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A6C" w:rsidRPr="007D6617" w:rsidRDefault="00A40A6C" w:rsidP="00A40A6C">
      <w:pPr>
        <w:pStyle w:val="Heading2"/>
        <w:rPr>
          <w:rFonts w:asciiTheme="minorHAnsi" w:hAnsiTheme="minorHAnsi" w:cstheme="minorHAnsi"/>
          <w:sz w:val="22"/>
          <w:szCs w:val="22"/>
        </w:rPr>
      </w:pPr>
      <w:bookmarkStart w:id="0" w:name="_Toc486497237"/>
      <w:r w:rsidRPr="007D6617">
        <w:rPr>
          <w:rFonts w:asciiTheme="minorHAnsi" w:hAnsiTheme="minorHAnsi" w:cstheme="minorHAnsi"/>
          <w:sz w:val="22"/>
          <w:szCs w:val="22"/>
        </w:rPr>
        <w:t>Regional Committees</w:t>
      </w:r>
      <w:bookmarkEnd w:id="0"/>
      <w:r>
        <w:rPr>
          <w:rFonts w:asciiTheme="minorHAnsi" w:hAnsiTheme="minorHAnsi" w:cstheme="minorHAnsi"/>
          <w:sz w:val="22"/>
          <w:szCs w:val="22"/>
        </w:rPr>
        <w:t xml:space="preserve"> &amp; Membership</w:t>
      </w:r>
    </w:p>
    <w:p w:rsidR="00A40A6C" w:rsidRDefault="00A40A6C" w:rsidP="00A40A6C">
      <w:pPr>
        <w:rPr>
          <w:rFonts w:cstheme="minorHAnsi"/>
        </w:rPr>
      </w:pPr>
      <w:r>
        <w:rPr>
          <w:rFonts w:cstheme="minorHAnsi"/>
        </w:rPr>
        <w:t xml:space="preserve">Region 16 </w:t>
      </w:r>
      <w:r w:rsidRPr="007D6617">
        <w:rPr>
          <w:rFonts w:cstheme="minorHAnsi"/>
        </w:rPr>
        <w:t xml:space="preserve">will recruit </w:t>
      </w:r>
      <w:r>
        <w:rPr>
          <w:rFonts w:cstheme="minorHAnsi"/>
        </w:rPr>
        <w:t>members and hold 4</w:t>
      </w:r>
      <w:r w:rsidRPr="007D6617">
        <w:rPr>
          <w:rFonts w:cstheme="minorHAnsi"/>
        </w:rPr>
        <w:t xml:space="preserve"> general meetings per year for the Regional Continuum of Care.  The Region will recruit social services agencies, faith-based organizations, government agencies, housing providers, for-profit partners, and the currently or formerly homeless to serve on the Continuum of Care.  Voting, decision making, and HCRP implementation will take place within committees.  SCOR will have the following committees:</w:t>
      </w:r>
    </w:p>
    <w:p w:rsidR="00A40A6C" w:rsidRPr="007D6617" w:rsidRDefault="00A40A6C" w:rsidP="00A40A6C">
      <w:pPr>
        <w:pStyle w:val="ListParagraph"/>
        <w:numPr>
          <w:ilvl w:val="0"/>
          <w:numId w:val="5"/>
        </w:numPr>
      </w:pPr>
      <w:r w:rsidRPr="007D6617">
        <w:t>Executive Steering Committee</w:t>
      </w:r>
    </w:p>
    <w:p w:rsidR="00A40A6C" w:rsidRPr="007D6617" w:rsidRDefault="00A40A6C" w:rsidP="00A40A6C">
      <w:pPr>
        <w:pStyle w:val="ListParagraph"/>
        <w:numPr>
          <w:ilvl w:val="0"/>
          <w:numId w:val="5"/>
        </w:numPr>
      </w:pPr>
      <w:r w:rsidRPr="007D6617">
        <w:t>Regional Planning Committee</w:t>
      </w:r>
    </w:p>
    <w:p w:rsidR="00A40A6C" w:rsidRPr="007D6617" w:rsidRDefault="00A40A6C" w:rsidP="00A40A6C">
      <w:pPr>
        <w:pStyle w:val="ListParagraph"/>
        <w:numPr>
          <w:ilvl w:val="0"/>
          <w:numId w:val="5"/>
        </w:numPr>
      </w:pPr>
      <w:r w:rsidRPr="007D6617">
        <w:t xml:space="preserve">Coordinated Intake </w:t>
      </w:r>
      <w:r>
        <w:t>Sub-</w:t>
      </w:r>
      <w:r w:rsidRPr="007D6617">
        <w:t>Committee</w:t>
      </w:r>
    </w:p>
    <w:p w:rsidR="00A40A6C" w:rsidRPr="007D6617" w:rsidRDefault="00A40A6C" w:rsidP="00A40A6C">
      <w:pPr>
        <w:pStyle w:val="ListParagraph"/>
        <w:numPr>
          <w:ilvl w:val="0"/>
          <w:numId w:val="5"/>
        </w:numPr>
      </w:pPr>
      <w:r w:rsidRPr="007D6617">
        <w:t>Point in Time Committee</w:t>
      </w:r>
    </w:p>
    <w:p w:rsidR="00A40A6C" w:rsidRPr="002F1FA0" w:rsidRDefault="00A40A6C" w:rsidP="00A40A6C">
      <w:pPr>
        <w:pStyle w:val="ListParagraph"/>
        <w:numPr>
          <w:ilvl w:val="0"/>
          <w:numId w:val="5"/>
        </w:numPr>
        <w:rPr>
          <w:rFonts w:cstheme="minorHAnsi"/>
        </w:rPr>
      </w:pPr>
      <w:r w:rsidRPr="007D6617">
        <w:t>Data &amp; Performance Committee</w:t>
      </w:r>
    </w:p>
    <w:p w:rsidR="00A40A6C" w:rsidRPr="002F1FA0" w:rsidRDefault="00A40A6C" w:rsidP="00A40A6C">
      <w:pPr>
        <w:rPr>
          <w:rFonts w:cstheme="minorHAnsi"/>
        </w:rPr>
      </w:pPr>
      <w:r w:rsidRPr="002F1FA0">
        <w:rPr>
          <w:rFonts w:cstheme="minorHAnsi"/>
        </w:rPr>
        <w:t>The hierarchy of those committees is as follows:</w:t>
      </w:r>
    </w:p>
    <w:p w:rsidR="00A40A6C" w:rsidRPr="002F1FA0" w:rsidRDefault="00A40A6C" w:rsidP="00A40A6C">
      <w:pPr>
        <w:rPr>
          <w:rFonts w:cstheme="minorHAnsi"/>
        </w:rPr>
      </w:pPr>
      <w:r>
        <w:rPr>
          <w:rFonts w:cstheme="minorHAnsi"/>
          <w:noProof/>
        </w:rPr>
        <w:drawing>
          <wp:inline distT="0" distB="0" distL="0" distR="0" wp14:anchorId="70AC94AB" wp14:editId="27D049BA">
            <wp:extent cx="4114800" cy="2152650"/>
            <wp:effectExtent l="0" t="38100" r="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40A6C" w:rsidRPr="007D6617" w:rsidRDefault="00ED0C86" w:rsidP="00ED0C86">
      <w:pPr>
        <w:spacing w:after="160" w:line="259" w:lineRule="auto"/>
        <w:rPr>
          <w:rFonts w:cstheme="minorHAnsi"/>
        </w:rPr>
      </w:pPr>
      <w:r>
        <w:rPr>
          <w:rFonts w:cstheme="minorHAnsi"/>
        </w:rPr>
        <w:t>T</w:t>
      </w:r>
      <w:r w:rsidR="00A40A6C" w:rsidRPr="007D6617">
        <w:rPr>
          <w:rFonts w:cstheme="minorHAnsi"/>
        </w:rPr>
        <w:t xml:space="preserve">he </w:t>
      </w:r>
      <w:r w:rsidR="00A40A6C" w:rsidRPr="007D6617">
        <w:rPr>
          <w:rFonts w:cstheme="minorHAnsi"/>
          <w:i/>
        </w:rPr>
        <w:t>Executive Steering Committee</w:t>
      </w:r>
      <w:r w:rsidR="00A40A6C" w:rsidRPr="007D6617">
        <w:rPr>
          <w:rFonts w:cstheme="minorHAnsi"/>
        </w:rPr>
        <w:t xml:space="preserve"> shall consist of one Veteran’s Representative, Homeless Representative, and one individual representing each of the 5 counties local Continua of Care. The Executive Steering Committee is elected by the Regional Planning Committee.  The Executive Steering Committee elects one representative to serve on the BOSCOC.  The duties of the Steering Committee shall include:</w:t>
      </w:r>
    </w:p>
    <w:p w:rsidR="00A40A6C" w:rsidRPr="007D6617" w:rsidRDefault="00A40A6C" w:rsidP="00A40A6C">
      <w:pPr>
        <w:numPr>
          <w:ilvl w:val="0"/>
          <w:numId w:val="1"/>
        </w:numPr>
        <w:spacing w:after="0" w:line="240" w:lineRule="auto"/>
        <w:rPr>
          <w:rFonts w:cstheme="minorHAnsi"/>
        </w:rPr>
      </w:pPr>
      <w:r w:rsidRPr="007D6617">
        <w:rPr>
          <w:rFonts w:cstheme="minorHAnsi"/>
        </w:rPr>
        <w:t>Setting agendas for meetings</w:t>
      </w:r>
    </w:p>
    <w:p w:rsidR="00A40A6C" w:rsidRPr="007D6617" w:rsidRDefault="00A40A6C" w:rsidP="00A40A6C">
      <w:pPr>
        <w:numPr>
          <w:ilvl w:val="0"/>
          <w:numId w:val="1"/>
        </w:numPr>
        <w:spacing w:after="0" w:line="240" w:lineRule="auto"/>
        <w:rPr>
          <w:rFonts w:cstheme="minorHAnsi"/>
        </w:rPr>
      </w:pPr>
      <w:r w:rsidRPr="007D6617">
        <w:rPr>
          <w:rFonts w:cstheme="minorHAnsi"/>
        </w:rPr>
        <w:t>Calling special meetings of the SCOR</w:t>
      </w:r>
    </w:p>
    <w:p w:rsidR="00A40A6C" w:rsidRPr="007D6617" w:rsidRDefault="00A40A6C" w:rsidP="00A40A6C">
      <w:pPr>
        <w:numPr>
          <w:ilvl w:val="0"/>
          <w:numId w:val="1"/>
        </w:numPr>
        <w:spacing w:after="0" w:line="240" w:lineRule="auto"/>
        <w:rPr>
          <w:rFonts w:cstheme="minorHAnsi"/>
        </w:rPr>
      </w:pPr>
      <w:r w:rsidRPr="007D6617">
        <w:rPr>
          <w:rFonts w:cstheme="minorHAnsi"/>
        </w:rPr>
        <w:t>Overseeing the Department of Housing and Urban Development Continuum of Care planning process.</w:t>
      </w:r>
    </w:p>
    <w:p w:rsidR="00A40A6C" w:rsidRPr="007D6617" w:rsidRDefault="00A40A6C" w:rsidP="00A40A6C">
      <w:pPr>
        <w:numPr>
          <w:ilvl w:val="0"/>
          <w:numId w:val="1"/>
        </w:numPr>
        <w:spacing w:after="0" w:line="240" w:lineRule="auto"/>
        <w:rPr>
          <w:rFonts w:cstheme="minorHAnsi"/>
        </w:rPr>
      </w:pPr>
      <w:r w:rsidRPr="007D6617">
        <w:rPr>
          <w:rFonts w:cstheme="minorHAnsi"/>
        </w:rPr>
        <w:t>Recruit new persons interested in the mission of the SCOR and develop strategies for continued involvement by current members.</w:t>
      </w:r>
    </w:p>
    <w:p w:rsidR="00A40A6C" w:rsidRPr="007D6617" w:rsidRDefault="00A40A6C" w:rsidP="00A40A6C">
      <w:pPr>
        <w:numPr>
          <w:ilvl w:val="0"/>
          <w:numId w:val="1"/>
        </w:numPr>
        <w:spacing w:after="0" w:line="240" w:lineRule="auto"/>
        <w:rPr>
          <w:rFonts w:cstheme="minorHAnsi"/>
        </w:rPr>
      </w:pPr>
      <w:r w:rsidRPr="007D6617">
        <w:rPr>
          <w:rFonts w:cstheme="minorHAnsi"/>
        </w:rPr>
        <w:t>Selecting the slate of one or more nominees for each office at the end of terms and at times of other vacancies.</w:t>
      </w:r>
    </w:p>
    <w:p w:rsidR="00A40A6C" w:rsidRDefault="00A40A6C" w:rsidP="00A40A6C">
      <w:pPr>
        <w:rPr>
          <w:rFonts w:cstheme="minorHAnsi"/>
        </w:rPr>
      </w:pPr>
      <w:r w:rsidRPr="007D6617">
        <w:rPr>
          <w:rFonts w:cstheme="minorHAnsi"/>
        </w:rPr>
        <w:br/>
        <w:t xml:space="preserve">The Steering Committee is authorized to act for the SCOR to transact routine and ordinary business </w:t>
      </w:r>
      <w:r w:rsidRPr="007D6617">
        <w:rPr>
          <w:rFonts w:cstheme="minorHAnsi"/>
        </w:rPr>
        <w:lastRenderedPageBreak/>
        <w:t>between full meetings, or when it is impractical to call a special meeting and when the matter under consideration is of an urgent or extraordinary nature. Minutes shall be kept of all actions taken and kept on file and reported on at the next regular meeting of the SCOR.</w:t>
      </w:r>
    </w:p>
    <w:p w:rsidR="00A40A6C" w:rsidRPr="007D6617" w:rsidRDefault="00A40A6C" w:rsidP="00A40A6C">
      <w:pPr>
        <w:rPr>
          <w:rFonts w:cstheme="minorHAnsi"/>
        </w:rPr>
      </w:pPr>
      <w:r w:rsidRPr="007D6617">
        <w:rPr>
          <w:rFonts w:cstheme="minorHAnsi"/>
        </w:rPr>
        <w:t xml:space="preserve">The </w:t>
      </w:r>
      <w:r w:rsidRPr="007D6617">
        <w:rPr>
          <w:rFonts w:cstheme="minorHAnsi"/>
          <w:i/>
        </w:rPr>
        <w:t>Regional Planning Committee</w:t>
      </w:r>
      <w:r w:rsidRPr="007D6617">
        <w:rPr>
          <w:rFonts w:cstheme="minorHAnsi"/>
        </w:rPr>
        <w:t xml:space="preserve"> shall consist of one member from each program on the Housing Inventory Chart, one member from each county’s homeless prevention and rapid re-housing program, and one representative for:  Veteran’s, School Districts, Prisoner Reentry, Housing Authority, Homeless Representative, and Mental Health.  The Regional Planning Committee Representative is chosen by each individual program.  Representatives for Veterans, School Districts, Prisoner Reentry, Housing Authority, Homeless/Formerly Homeless, and Mental Health are elected.  The regional planning committee will meet at least twice annually.  The duties of the Regional Planning Committee include:</w:t>
      </w:r>
    </w:p>
    <w:p w:rsidR="00A40A6C" w:rsidRDefault="00A40A6C" w:rsidP="00A40A6C">
      <w:pPr>
        <w:pStyle w:val="ListParagraph"/>
        <w:numPr>
          <w:ilvl w:val="0"/>
          <w:numId w:val="6"/>
        </w:numPr>
      </w:pPr>
      <w:r w:rsidRPr="007D6617">
        <w:t>Creating and updating the Regional Homeless Services Coordination Plan;</w:t>
      </w:r>
    </w:p>
    <w:p w:rsidR="00A40A6C" w:rsidRPr="007D6617" w:rsidRDefault="00A40A6C" w:rsidP="00A40A6C">
      <w:pPr>
        <w:pStyle w:val="ListParagraph"/>
        <w:numPr>
          <w:ilvl w:val="0"/>
          <w:numId w:val="6"/>
        </w:numPr>
      </w:pPr>
      <w:r w:rsidRPr="007D6617">
        <w:t>Overseeing the Coordinated Intake sub-committee.</w:t>
      </w:r>
    </w:p>
    <w:p w:rsidR="00A40A6C" w:rsidRPr="007D6617" w:rsidRDefault="00A40A6C" w:rsidP="00A40A6C">
      <w:pPr>
        <w:rPr>
          <w:rFonts w:cstheme="minorHAnsi"/>
        </w:rPr>
      </w:pPr>
      <w:r w:rsidRPr="007D6617">
        <w:rPr>
          <w:rFonts w:cstheme="minorHAnsi"/>
        </w:rPr>
        <w:t xml:space="preserve">The </w:t>
      </w:r>
      <w:r w:rsidRPr="007D6617">
        <w:rPr>
          <w:rFonts w:cstheme="minorHAnsi"/>
          <w:i/>
        </w:rPr>
        <w:t>Coordinated Intake Committee</w:t>
      </w:r>
      <w:r w:rsidRPr="007D6617">
        <w:rPr>
          <w:rFonts w:cstheme="minorHAnsi"/>
        </w:rPr>
        <w:t xml:space="preserve"> shall consist of the Regional Planning Committee as well as front-line staff expected to carry out the Regional Homeless Services Coordination Plan.  The duties of the Coordinated Intake Committee include:</w:t>
      </w:r>
    </w:p>
    <w:p w:rsidR="00A40A6C" w:rsidRPr="007D6617" w:rsidRDefault="00A40A6C" w:rsidP="00A40A6C">
      <w:pPr>
        <w:numPr>
          <w:ilvl w:val="0"/>
          <w:numId w:val="3"/>
        </w:numPr>
        <w:spacing w:after="0" w:line="240" w:lineRule="auto"/>
        <w:rPr>
          <w:rFonts w:cstheme="minorHAnsi"/>
        </w:rPr>
      </w:pPr>
      <w:r w:rsidRPr="007D6617">
        <w:rPr>
          <w:rFonts w:cstheme="minorHAnsi"/>
        </w:rPr>
        <w:t>Creating and updating the paperwork utilized to carry out the Regional Homeless Services Coordination Plan;</w:t>
      </w:r>
    </w:p>
    <w:p w:rsidR="00A40A6C" w:rsidRPr="007D6617" w:rsidRDefault="00A40A6C" w:rsidP="00A40A6C">
      <w:pPr>
        <w:numPr>
          <w:ilvl w:val="0"/>
          <w:numId w:val="3"/>
        </w:numPr>
        <w:spacing w:after="0" w:line="240" w:lineRule="auto"/>
        <w:rPr>
          <w:rFonts w:cstheme="minorHAnsi"/>
        </w:rPr>
      </w:pPr>
      <w:r w:rsidRPr="007D6617">
        <w:rPr>
          <w:rFonts w:cstheme="minorHAnsi"/>
        </w:rPr>
        <w:t>Provide input and suggestions for continuous improvement;</w:t>
      </w:r>
    </w:p>
    <w:p w:rsidR="00A40A6C" w:rsidRDefault="00A40A6C" w:rsidP="00A40A6C">
      <w:pPr>
        <w:numPr>
          <w:ilvl w:val="0"/>
          <w:numId w:val="3"/>
        </w:numPr>
        <w:spacing w:after="0" w:line="240" w:lineRule="auto"/>
        <w:rPr>
          <w:rFonts w:cstheme="minorHAnsi"/>
        </w:rPr>
      </w:pPr>
      <w:r w:rsidRPr="007D6617">
        <w:rPr>
          <w:rFonts w:cstheme="minorHAnsi"/>
        </w:rPr>
        <w:t>Utilize knowledge of implementing homeless programs to test the outcome of changes implemented through the Regional Homeless Services Coordination Plan.</w:t>
      </w:r>
    </w:p>
    <w:p w:rsidR="00A40A6C" w:rsidRDefault="00A40A6C" w:rsidP="00A40A6C">
      <w:pPr>
        <w:spacing w:after="0" w:line="240" w:lineRule="auto"/>
        <w:rPr>
          <w:rFonts w:cstheme="minorHAnsi"/>
        </w:rPr>
      </w:pPr>
    </w:p>
    <w:p w:rsidR="00A40A6C" w:rsidRPr="007D6617" w:rsidRDefault="00A40A6C" w:rsidP="00A40A6C">
      <w:pPr>
        <w:rPr>
          <w:rFonts w:cstheme="minorHAnsi"/>
        </w:rPr>
      </w:pPr>
      <w:r w:rsidRPr="007D6617">
        <w:rPr>
          <w:rFonts w:cstheme="minorHAnsi"/>
        </w:rPr>
        <w:t xml:space="preserve">The </w:t>
      </w:r>
      <w:r w:rsidRPr="007D6617">
        <w:rPr>
          <w:rFonts w:cstheme="minorHAnsi"/>
          <w:i/>
        </w:rPr>
        <w:t>Data and Performance Committee</w:t>
      </w:r>
      <w:r w:rsidRPr="007D6617">
        <w:rPr>
          <w:rFonts w:cstheme="minorHAnsi"/>
        </w:rPr>
        <w:t xml:space="preserve"> shall consist of voluntary SCOR members who will:</w:t>
      </w:r>
    </w:p>
    <w:p w:rsidR="00A40A6C" w:rsidRPr="007D6617" w:rsidRDefault="00A40A6C" w:rsidP="00A40A6C">
      <w:pPr>
        <w:numPr>
          <w:ilvl w:val="0"/>
          <w:numId w:val="4"/>
        </w:numPr>
        <w:spacing w:after="0" w:line="240" w:lineRule="auto"/>
        <w:rPr>
          <w:rFonts w:cstheme="minorHAnsi"/>
        </w:rPr>
      </w:pPr>
      <w:r w:rsidRPr="007D6617">
        <w:rPr>
          <w:rFonts w:cstheme="minorHAnsi"/>
        </w:rPr>
        <w:t>Collect program outcomes from HUD and OCD funded agencies;</w:t>
      </w:r>
    </w:p>
    <w:p w:rsidR="00A40A6C" w:rsidRPr="007D6617" w:rsidRDefault="00A40A6C" w:rsidP="00A40A6C">
      <w:pPr>
        <w:numPr>
          <w:ilvl w:val="0"/>
          <w:numId w:val="4"/>
        </w:numPr>
        <w:spacing w:after="0" w:line="240" w:lineRule="auto"/>
        <w:rPr>
          <w:rFonts w:cstheme="minorHAnsi"/>
        </w:rPr>
      </w:pPr>
      <w:r w:rsidRPr="007D6617">
        <w:rPr>
          <w:rFonts w:cstheme="minorHAnsi"/>
        </w:rPr>
        <w:t>Oversee data collection in HMIS;</w:t>
      </w:r>
    </w:p>
    <w:p w:rsidR="00A40A6C" w:rsidRPr="007D6617" w:rsidRDefault="00A40A6C" w:rsidP="00A40A6C">
      <w:pPr>
        <w:numPr>
          <w:ilvl w:val="0"/>
          <w:numId w:val="4"/>
        </w:numPr>
        <w:spacing w:after="0" w:line="240" w:lineRule="auto"/>
        <w:rPr>
          <w:rFonts w:cstheme="minorHAnsi"/>
        </w:rPr>
      </w:pPr>
      <w:r w:rsidRPr="007D6617">
        <w:rPr>
          <w:rFonts w:cstheme="minorHAnsi"/>
        </w:rPr>
        <w:t>Provide the Regional Planning Committee with HMIS data and reports;</w:t>
      </w:r>
    </w:p>
    <w:p w:rsidR="00A40A6C" w:rsidRDefault="00A40A6C" w:rsidP="00A40A6C">
      <w:pPr>
        <w:numPr>
          <w:ilvl w:val="0"/>
          <w:numId w:val="4"/>
        </w:numPr>
        <w:spacing w:after="0" w:line="240" w:lineRule="auto"/>
        <w:rPr>
          <w:rFonts w:cstheme="minorHAnsi"/>
        </w:rPr>
      </w:pPr>
      <w:r w:rsidRPr="007D6617">
        <w:rPr>
          <w:rFonts w:cstheme="minorHAnsi"/>
        </w:rPr>
        <w:t>Monitor programs for consistency with HUD, OCD, and HEARTH goals.</w:t>
      </w:r>
    </w:p>
    <w:p w:rsidR="00A40A6C" w:rsidRDefault="00A40A6C" w:rsidP="00A40A6C">
      <w:pPr>
        <w:spacing w:after="0" w:line="240" w:lineRule="auto"/>
        <w:rPr>
          <w:rFonts w:cstheme="minorHAnsi"/>
        </w:rPr>
      </w:pPr>
    </w:p>
    <w:p w:rsidR="00A40A6C" w:rsidRPr="007D6617" w:rsidRDefault="00A40A6C" w:rsidP="00A40A6C">
      <w:pPr>
        <w:rPr>
          <w:rFonts w:cstheme="minorHAnsi"/>
        </w:rPr>
      </w:pPr>
      <w:r w:rsidRPr="007D6617">
        <w:rPr>
          <w:rFonts w:cstheme="minorHAnsi"/>
        </w:rPr>
        <w:t xml:space="preserve">The </w:t>
      </w:r>
      <w:r w:rsidRPr="007D6617">
        <w:rPr>
          <w:rFonts w:cstheme="minorHAnsi"/>
          <w:i/>
        </w:rPr>
        <w:t>Point in Time Committee</w:t>
      </w:r>
      <w:r w:rsidRPr="007D6617">
        <w:rPr>
          <w:rFonts w:cstheme="minorHAnsi"/>
        </w:rPr>
        <w:t xml:space="preserve"> shall consist of voluntary SCOR </w:t>
      </w:r>
      <w:r>
        <w:rPr>
          <w:rFonts w:cstheme="minorHAnsi"/>
        </w:rPr>
        <w:t xml:space="preserve">Data/Performance Committee </w:t>
      </w:r>
      <w:r w:rsidRPr="007D6617">
        <w:rPr>
          <w:rFonts w:cstheme="minorHAnsi"/>
        </w:rPr>
        <w:t>members who will:</w:t>
      </w:r>
    </w:p>
    <w:p w:rsidR="00A40A6C" w:rsidRPr="007D6617" w:rsidRDefault="00A40A6C" w:rsidP="00A40A6C">
      <w:pPr>
        <w:numPr>
          <w:ilvl w:val="0"/>
          <w:numId w:val="2"/>
        </w:numPr>
        <w:spacing w:after="0" w:line="240" w:lineRule="auto"/>
        <w:rPr>
          <w:rFonts w:cstheme="minorHAnsi"/>
        </w:rPr>
      </w:pPr>
      <w:r w:rsidRPr="007D6617">
        <w:rPr>
          <w:rFonts w:cstheme="minorHAnsi"/>
        </w:rPr>
        <w:t>Create, review, modify and monitor the Point in Time Count;</w:t>
      </w:r>
    </w:p>
    <w:p w:rsidR="00A40A6C" w:rsidRPr="007D6617" w:rsidRDefault="00A40A6C" w:rsidP="00A40A6C">
      <w:pPr>
        <w:numPr>
          <w:ilvl w:val="0"/>
          <w:numId w:val="2"/>
        </w:numPr>
        <w:spacing w:after="0" w:line="240" w:lineRule="auto"/>
        <w:rPr>
          <w:rFonts w:cstheme="minorHAnsi"/>
        </w:rPr>
      </w:pPr>
      <w:r w:rsidRPr="007D6617">
        <w:rPr>
          <w:rFonts w:cstheme="minorHAnsi"/>
        </w:rPr>
        <w:t xml:space="preserve">Oversee, conduct and expand the Point in Time Count; </w:t>
      </w:r>
    </w:p>
    <w:p w:rsidR="00A40A6C" w:rsidRPr="007D6617" w:rsidRDefault="00A40A6C" w:rsidP="00A40A6C">
      <w:pPr>
        <w:numPr>
          <w:ilvl w:val="0"/>
          <w:numId w:val="2"/>
        </w:numPr>
        <w:spacing w:after="0" w:line="240" w:lineRule="auto"/>
        <w:rPr>
          <w:rFonts w:cstheme="minorHAnsi"/>
        </w:rPr>
      </w:pPr>
      <w:r w:rsidRPr="007D6617">
        <w:rPr>
          <w:rFonts w:cstheme="minorHAnsi"/>
        </w:rPr>
        <w:t>Collect and distribute data to the members of SCOR.</w:t>
      </w:r>
    </w:p>
    <w:p w:rsidR="00A40A6C" w:rsidRDefault="00A40A6C" w:rsidP="00A40A6C">
      <w:pPr>
        <w:spacing w:after="0" w:line="240" w:lineRule="auto"/>
        <w:rPr>
          <w:rFonts w:cstheme="minorHAnsi"/>
        </w:rPr>
      </w:pPr>
    </w:p>
    <w:p w:rsidR="00A40A6C" w:rsidRDefault="00A40A6C" w:rsidP="00A40A6C">
      <w:pPr>
        <w:rPr>
          <w:rFonts w:cstheme="minorHAnsi"/>
        </w:rPr>
      </w:pPr>
    </w:p>
    <w:p w:rsidR="00A40A6C" w:rsidRDefault="00A40A6C" w:rsidP="00A40A6C">
      <w:r>
        <w:br w:type="page"/>
      </w:r>
    </w:p>
    <w:tbl>
      <w:tblPr>
        <w:tblW w:w="1018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199"/>
        <w:gridCol w:w="3326"/>
        <w:gridCol w:w="2053"/>
      </w:tblGrid>
      <w:tr w:rsidR="00A40A6C" w:rsidRPr="00893CAB" w:rsidTr="00A40A6C">
        <w:trPr>
          <w:trHeight w:val="506"/>
        </w:trPr>
        <w:tc>
          <w:tcPr>
            <w:tcW w:w="10189" w:type="dxa"/>
            <w:gridSpan w:val="4"/>
            <w:shd w:val="clear" w:color="auto" w:fill="E0E0E0"/>
          </w:tcPr>
          <w:p w:rsidR="00A40A6C" w:rsidRPr="00893CAB" w:rsidRDefault="00A40A6C" w:rsidP="00247415">
            <w:pPr>
              <w:rPr>
                <w:rFonts w:ascii="Arial" w:hAnsi="Arial" w:cs="Arial"/>
              </w:rPr>
            </w:pPr>
            <w:r w:rsidRPr="00893CAB">
              <w:rPr>
                <w:rFonts w:ascii="Arial" w:hAnsi="Arial" w:cs="Arial"/>
                <w:b/>
              </w:rPr>
              <w:lastRenderedPageBreak/>
              <w:t xml:space="preserve">Regional Executive Committee: </w:t>
            </w:r>
            <w:r w:rsidRPr="00893CAB">
              <w:rPr>
                <w:rFonts w:ascii="Arial" w:hAnsi="Arial" w:cs="Arial"/>
                <w:i/>
              </w:rPr>
              <w:t>Region 16 Executive Committee</w:t>
            </w:r>
          </w:p>
        </w:tc>
      </w:tr>
      <w:tr w:rsidR="00A40A6C" w:rsidRPr="00893CAB" w:rsidTr="00A40A6C">
        <w:trPr>
          <w:trHeight w:val="854"/>
        </w:trPr>
        <w:tc>
          <w:tcPr>
            <w:tcW w:w="10189" w:type="dxa"/>
            <w:gridSpan w:val="4"/>
            <w:shd w:val="clear" w:color="auto" w:fill="E0E0E0"/>
          </w:tcPr>
          <w:p w:rsidR="00A40A6C" w:rsidRPr="00893CAB" w:rsidRDefault="00A40A6C" w:rsidP="00247415">
            <w:pPr>
              <w:rPr>
                <w:rFonts w:ascii="Arial" w:hAnsi="Arial" w:cs="Arial"/>
                <w:i/>
              </w:rPr>
            </w:pPr>
            <w:r w:rsidRPr="00893CAB">
              <w:rPr>
                <w:rFonts w:ascii="Arial" w:hAnsi="Arial" w:cs="Arial"/>
                <w:b/>
              </w:rPr>
              <w:t xml:space="preserve">Responsibilities of Group: </w:t>
            </w:r>
          </w:p>
          <w:p w:rsidR="00A40A6C" w:rsidRPr="00893CAB" w:rsidRDefault="00A40A6C" w:rsidP="00247415">
            <w:pPr>
              <w:tabs>
                <w:tab w:val="left" w:pos="720"/>
              </w:tabs>
              <w:rPr>
                <w:rFonts w:ascii="Arial" w:hAnsi="Arial" w:cs="Arial"/>
                <w:b/>
              </w:rPr>
            </w:pPr>
            <w:r w:rsidRPr="00893CAB">
              <w:rPr>
                <w:rFonts w:ascii="Arial" w:eastAsia="Batang" w:hAnsi="Arial" w:cs="Arial"/>
                <w:i/>
              </w:rPr>
              <w:t>Comprised of Lead Grantee and one Representative per County. Oversees all work of the Region; Directly monitors HCRP Program/Region Performance and Outcomes, HMIS, and application process.</w:t>
            </w:r>
          </w:p>
        </w:tc>
      </w:tr>
      <w:tr w:rsidR="00A40A6C" w:rsidRPr="00893CAB" w:rsidTr="00A40A6C">
        <w:trPr>
          <w:trHeight w:val="767"/>
        </w:trPr>
        <w:tc>
          <w:tcPr>
            <w:tcW w:w="2611"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Name</w:t>
            </w:r>
          </w:p>
        </w:tc>
        <w:tc>
          <w:tcPr>
            <w:tcW w:w="2199"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Organizational Affiliation</w:t>
            </w:r>
          </w:p>
        </w:tc>
        <w:tc>
          <w:tcPr>
            <w:tcW w:w="3326"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email Address</w:t>
            </w:r>
          </w:p>
        </w:tc>
        <w:tc>
          <w:tcPr>
            <w:tcW w:w="2053"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Position in Group (</w:t>
            </w:r>
            <w:proofErr w:type="spellStart"/>
            <w:r w:rsidRPr="00893CAB">
              <w:rPr>
                <w:rFonts w:ascii="Arial" w:hAnsi="Arial" w:cs="Arial"/>
                <w:b/>
              </w:rPr>
              <w:t>eg</w:t>
            </w:r>
            <w:proofErr w:type="spellEnd"/>
            <w:r w:rsidRPr="00893CAB">
              <w:rPr>
                <w:rFonts w:ascii="Arial" w:hAnsi="Arial" w:cs="Arial"/>
                <w:b/>
              </w:rPr>
              <w:t xml:space="preserve">, chair, member, </w:t>
            </w:r>
            <w:proofErr w:type="spellStart"/>
            <w:r w:rsidRPr="00893CAB">
              <w:rPr>
                <w:rFonts w:ascii="Arial" w:hAnsi="Arial" w:cs="Arial"/>
                <w:b/>
              </w:rPr>
              <w:t>etc</w:t>
            </w:r>
            <w:proofErr w:type="spellEnd"/>
            <w:r w:rsidRPr="00893CAB">
              <w:rPr>
                <w:rFonts w:ascii="Arial" w:hAnsi="Arial" w:cs="Arial"/>
                <w:b/>
              </w:rPr>
              <w:t>)</w:t>
            </w:r>
          </w:p>
        </w:tc>
      </w:tr>
      <w:tr w:rsidR="00A40A6C" w:rsidRPr="00893CAB" w:rsidTr="00A40A6C">
        <w:trPr>
          <w:trHeight w:val="261"/>
        </w:trPr>
        <w:tc>
          <w:tcPr>
            <w:tcW w:w="2611" w:type="dxa"/>
            <w:shd w:val="clear" w:color="auto" w:fill="auto"/>
          </w:tcPr>
          <w:p w:rsidR="00A40A6C" w:rsidRPr="00893CAB" w:rsidRDefault="00A40A6C" w:rsidP="00247415">
            <w:pPr>
              <w:rPr>
                <w:rFonts w:ascii="Arial" w:hAnsi="Arial" w:cs="Arial"/>
              </w:rPr>
            </w:pPr>
            <w:r w:rsidRPr="00893CAB">
              <w:rPr>
                <w:rFonts w:ascii="Arial" w:hAnsi="Arial" w:cs="Arial"/>
              </w:rPr>
              <w:t>Bambi Baughn</w:t>
            </w:r>
          </w:p>
        </w:tc>
        <w:tc>
          <w:tcPr>
            <w:tcW w:w="2199" w:type="dxa"/>
            <w:shd w:val="clear" w:color="auto" w:fill="auto"/>
          </w:tcPr>
          <w:p w:rsidR="00A40A6C" w:rsidRPr="00893CAB" w:rsidRDefault="00A40A6C" w:rsidP="00247415">
            <w:pPr>
              <w:rPr>
                <w:rFonts w:ascii="Arial" w:hAnsi="Arial" w:cs="Arial"/>
              </w:rPr>
            </w:pPr>
            <w:r w:rsidRPr="00893CAB">
              <w:rPr>
                <w:rFonts w:ascii="Arial" w:hAnsi="Arial" w:cs="Arial"/>
              </w:rPr>
              <w:t>CAC Fayette County</w:t>
            </w:r>
          </w:p>
        </w:tc>
        <w:tc>
          <w:tcPr>
            <w:tcW w:w="3326" w:type="dxa"/>
            <w:shd w:val="clear" w:color="auto" w:fill="auto"/>
          </w:tcPr>
          <w:p w:rsidR="00A40A6C" w:rsidRPr="00893CAB" w:rsidRDefault="0031661F" w:rsidP="00247415">
            <w:pPr>
              <w:rPr>
                <w:rFonts w:ascii="Arial" w:hAnsi="Arial" w:cs="Arial"/>
              </w:rPr>
            </w:pPr>
            <w:hyperlink r:id="rId10" w:history="1">
              <w:r w:rsidR="00A40A6C" w:rsidRPr="00893CAB">
                <w:rPr>
                  <w:rStyle w:val="Hyperlink"/>
                  <w:rFonts w:ascii="Arial" w:hAnsi="Arial" w:cs="Arial"/>
                </w:rPr>
                <w:t>bbaughn@cacfayettecounty.org</w:t>
              </w:r>
            </w:hyperlink>
            <w:r w:rsidR="00A40A6C" w:rsidRPr="00893CAB">
              <w:rPr>
                <w:rFonts w:ascii="Arial" w:hAnsi="Arial" w:cs="Arial"/>
              </w:rPr>
              <w:t xml:space="preserve"> </w:t>
            </w:r>
          </w:p>
        </w:tc>
        <w:tc>
          <w:tcPr>
            <w:tcW w:w="2053" w:type="dxa"/>
            <w:shd w:val="clear" w:color="auto" w:fill="auto"/>
          </w:tcPr>
          <w:p w:rsidR="00A40A6C" w:rsidRPr="00893CAB" w:rsidRDefault="00A40A6C" w:rsidP="00247415">
            <w:pPr>
              <w:rPr>
                <w:rFonts w:ascii="Arial" w:hAnsi="Arial" w:cs="Arial"/>
              </w:rPr>
            </w:pPr>
            <w:r w:rsidRPr="00893CAB">
              <w:rPr>
                <w:rFonts w:ascii="Arial" w:hAnsi="Arial" w:cs="Arial"/>
              </w:rPr>
              <w:t>HCRP Lead Grantee – BOSCOC Rep.</w:t>
            </w:r>
          </w:p>
        </w:tc>
      </w:tr>
      <w:tr w:rsidR="00A40A6C" w:rsidRPr="00893CAB" w:rsidTr="00A40A6C">
        <w:trPr>
          <w:trHeight w:val="261"/>
        </w:trPr>
        <w:tc>
          <w:tcPr>
            <w:tcW w:w="2611" w:type="dxa"/>
            <w:shd w:val="clear" w:color="auto" w:fill="auto"/>
          </w:tcPr>
          <w:p w:rsidR="00A40A6C" w:rsidRPr="00893CAB" w:rsidRDefault="00A40A6C" w:rsidP="00247415">
            <w:pPr>
              <w:rPr>
                <w:rFonts w:ascii="Arial" w:hAnsi="Arial" w:cs="Arial"/>
              </w:rPr>
            </w:pPr>
            <w:r w:rsidRPr="00893CAB">
              <w:rPr>
                <w:rFonts w:ascii="Arial" w:hAnsi="Arial" w:cs="Arial"/>
              </w:rPr>
              <w:t>Amy Robinson</w:t>
            </w:r>
          </w:p>
        </w:tc>
        <w:tc>
          <w:tcPr>
            <w:tcW w:w="2199" w:type="dxa"/>
            <w:shd w:val="clear" w:color="auto" w:fill="auto"/>
          </w:tcPr>
          <w:p w:rsidR="00A40A6C" w:rsidRPr="00893CAB" w:rsidRDefault="00A40A6C" w:rsidP="00247415">
            <w:pPr>
              <w:rPr>
                <w:rFonts w:ascii="Arial" w:hAnsi="Arial" w:cs="Arial"/>
              </w:rPr>
            </w:pPr>
            <w:r w:rsidRPr="00893CAB">
              <w:rPr>
                <w:rFonts w:ascii="Arial" w:hAnsi="Arial" w:cs="Arial"/>
              </w:rPr>
              <w:t>Pickaway County Community Action</w:t>
            </w:r>
          </w:p>
        </w:tc>
        <w:tc>
          <w:tcPr>
            <w:tcW w:w="3326" w:type="dxa"/>
            <w:shd w:val="clear" w:color="auto" w:fill="auto"/>
          </w:tcPr>
          <w:p w:rsidR="00A40A6C" w:rsidRPr="00893CAB" w:rsidRDefault="0031661F" w:rsidP="00247415">
            <w:pPr>
              <w:rPr>
                <w:rFonts w:ascii="Arial" w:hAnsi="Arial" w:cs="Arial"/>
              </w:rPr>
            </w:pPr>
            <w:hyperlink r:id="rId11" w:history="1">
              <w:r w:rsidR="00A40A6C" w:rsidRPr="00893CAB">
                <w:rPr>
                  <w:rStyle w:val="Hyperlink"/>
                  <w:rFonts w:ascii="Arial" w:hAnsi="Arial" w:cs="Arial"/>
                </w:rPr>
                <w:t>arobinson@picca.info</w:t>
              </w:r>
            </w:hyperlink>
            <w:r w:rsidR="00A40A6C" w:rsidRPr="00893CAB">
              <w:rPr>
                <w:rFonts w:ascii="Arial" w:hAnsi="Arial" w:cs="Arial"/>
              </w:rPr>
              <w:t xml:space="preserve"> </w:t>
            </w:r>
          </w:p>
        </w:tc>
        <w:tc>
          <w:tcPr>
            <w:tcW w:w="2053" w:type="dxa"/>
            <w:shd w:val="clear" w:color="auto" w:fill="auto"/>
          </w:tcPr>
          <w:p w:rsidR="00A40A6C" w:rsidRPr="00893CAB" w:rsidRDefault="00A40A6C" w:rsidP="00247415">
            <w:pPr>
              <w:rPr>
                <w:rFonts w:ascii="Arial" w:hAnsi="Arial" w:cs="Arial"/>
              </w:rPr>
            </w:pPr>
            <w:r w:rsidRPr="00893CAB">
              <w:rPr>
                <w:rFonts w:ascii="Arial" w:hAnsi="Arial" w:cs="Arial"/>
              </w:rPr>
              <w:t>Chair</w:t>
            </w:r>
          </w:p>
        </w:tc>
      </w:tr>
      <w:tr w:rsidR="00A40A6C" w:rsidRPr="00893CAB" w:rsidTr="00A40A6C">
        <w:trPr>
          <w:trHeight w:val="261"/>
        </w:trPr>
        <w:tc>
          <w:tcPr>
            <w:tcW w:w="2611" w:type="dxa"/>
            <w:shd w:val="clear" w:color="auto" w:fill="auto"/>
          </w:tcPr>
          <w:p w:rsidR="00A40A6C" w:rsidRPr="00893CAB" w:rsidRDefault="00A40A6C" w:rsidP="00247415">
            <w:pPr>
              <w:rPr>
                <w:rFonts w:ascii="Arial" w:hAnsi="Arial" w:cs="Arial"/>
              </w:rPr>
            </w:pPr>
            <w:r w:rsidRPr="00893CAB">
              <w:rPr>
                <w:rFonts w:ascii="Arial" w:hAnsi="Arial" w:cs="Arial"/>
              </w:rPr>
              <w:t>Dreama Brown</w:t>
            </w:r>
          </w:p>
        </w:tc>
        <w:tc>
          <w:tcPr>
            <w:tcW w:w="2199" w:type="dxa"/>
            <w:shd w:val="clear" w:color="auto" w:fill="auto"/>
          </w:tcPr>
          <w:p w:rsidR="00A40A6C" w:rsidRPr="00893CAB" w:rsidRDefault="00A40A6C" w:rsidP="00247415">
            <w:pPr>
              <w:rPr>
                <w:rFonts w:ascii="Arial" w:hAnsi="Arial" w:cs="Arial"/>
              </w:rPr>
            </w:pPr>
            <w:r w:rsidRPr="00893CAB">
              <w:rPr>
                <w:rFonts w:ascii="Arial" w:hAnsi="Arial" w:cs="Arial"/>
              </w:rPr>
              <w:t>CAC Fayette County</w:t>
            </w:r>
          </w:p>
        </w:tc>
        <w:tc>
          <w:tcPr>
            <w:tcW w:w="3326" w:type="dxa"/>
            <w:shd w:val="clear" w:color="auto" w:fill="auto"/>
          </w:tcPr>
          <w:p w:rsidR="00A40A6C" w:rsidRPr="00893CAB" w:rsidRDefault="0031661F" w:rsidP="00247415">
            <w:pPr>
              <w:rPr>
                <w:rFonts w:ascii="Arial" w:hAnsi="Arial" w:cs="Arial"/>
              </w:rPr>
            </w:pPr>
            <w:hyperlink r:id="rId12" w:history="1">
              <w:r w:rsidR="00A40A6C" w:rsidRPr="00893CAB">
                <w:rPr>
                  <w:rStyle w:val="Hyperlink"/>
                  <w:rFonts w:ascii="Arial" w:hAnsi="Arial" w:cs="Arial"/>
                </w:rPr>
                <w:t>dbrown@cacfayettecounty.org</w:t>
              </w:r>
            </w:hyperlink>
            <w:r w:rsidR="00A40A6C" w:rsidRPr="00893CAB">
              <w:rPr>
                <w:rFonts w:ascii="Arial" w:hAnsi="Arial" w:cs="Arial"/>
              </w:rPr>
              <w:t xml:space="preserve"> </w:t>
            </w:r>
          </w:p>
        </w:tc>
        <w:tc>
          <w:tcPr>
            <w:tcW w:w="2053" w:type="dxa"/>
            <w:shd w:val="clear" w:color="auto" w:fill="auto"/>
          </w:tcPr>
          <w:p w:rsidR="00A40A6C" w:rsidRPr="00893CAB" w:rsidRDefault="00A40A6C" w:rsidP="00247415">
            <w:pPr>
              <w:rPr>
                <w:rFonts w:ascii="Arial" w:hAnsi="Arial" w:cs="Arial"/>
              </w:rPr>
            </w:pPr>
            <w:r w:rsidRPr="00893CAB">
              <w:rPr>
                <w:rFonts w:ascii="Arial" w:hAnsi="Arial" w:cs="Arial"/>
              </w:rPr>
              <w:t>Co-Chair</w:t>
            </w:r>
          </w:p>
        </w:tc>
      </w:tr>
      <w:tr w:rsidR="00A40A6C" w:rsidRPr="00893CAB" w:rsidTr="00A40A6C">
        <w:trPr>
          <w:trHeight w:val="261"/>
        </w:trPr>
        <w:tc>
          <w:tcPr>
            <w:tcW w:w="2611" w:type="dxa"/>
            <w:shd w:val="clear" w:color="auto" w:fill="auto"/>
          </w:tcPr>
          <w:p w:rsidR="00A40A6C" w:rsidRPr="00893CAB" w:rsidRDefault="00A40A6C" w:rsidP="00247415">
            <w:pPr>
              <w:rPr>
                <w:rFonts w:ascii="Arial" w:hAnsi="Arial" w:cs="Arial"/>
              </w:rPr>
            </w:pPr>
            <w:r w:rsidRPr="00893CAB">
              <w:rPr>
                <w:rFonts w:ascii="Arial" w:hAnsi="Arial" w:cs="Arial"/>
              </w:rPr>
              <w:t>Denise Stryker</w:t>
            </w:r>
          </w:p>
        </w:tc>
        <w:tc>
          <w:tcPr>
            <w:tcW w:w="2199" w:type="dxa"/>
            <w:shd w:val="clear" w:color="auto" w:fill="auto"/>
          </w:tcPr>
          <w:p w:rsidR="00A40A6C" w:rsidRPr="00893CAB" w:rsidRDefault="00A40A6C" w:rsidP="00247415">
            <w:pPr>
              <w:rPr>
                <w:rFonts w:ascii="Arial" w:hAnsi="Arial" w:cs="Arial"/>
              </w:rPr>
            </w:pPr>
            <w:r w:rsidRPr="00893CAB">
              <w:rPr>
                <w:rFonts w:ascii="Arial" w:hAnsi="Arial" w:cs="Arial"/>
              </w:rPr>
              <w:t>Clinton Co Homeless Shelter</w:t>
            </w:r>
          </w:p>
        </w:tc>
        <w:tc>
          <w:tcPr>
            <w:tcW w:w="3326" w:type="dxa"/>
            <w:shd w:val="clear" w:color="auto" w:fill="auto"/>
          </w:tcPr>
          <w:p w:rsidR="00A40A6C" w:rsidRPr="00893CAB" w:rsidRDefault="0031661F" w:rsidP="00247415">
            <w:pPr>
              <w:rPr>
                <w:rFonts w:ascii="Arial" w:hAnsi="Arial" w:cs="Arial"/>
              </w:rPr>
            </w:pPr>
            <w:hyperlink r:id="rId13" w:history="1">
              <w:r w:rsidR="00A40A6C" w:rsidRPr="00893CAB">
                <w:rPr>
                  <w:rStyle w:val="Hyperlink"/>
                  <w:rFonts w:ascii="Arial" w:hAnsi="Arial" w:cs="Arial"/>
                </w:rPr>
                <w:t>chomelessshelter@cinci.rr.com</w:t>
              </w:r>
            </w:hyperlink>
            <w:r w:rsidR="00A40A6C" w:rsidRPr="00893CAB">
              <w:rPr>
                <w:rFonts w:ascii="Arial" w:hAnsi="Arial" w:cs="Arial"/>
              </w:rPr>
              <w:t xml:space="preserve"> </w:t>
            </w:r>
          </w:p>
        </w:tc>
        <w:tc>
          <w:tcPr>
            <w:tcW w:w="2053" w:type="dxa"/>
            <w:shd w:val="clear" w:color="auto" w:fill="auto"/>
          </w:tcPr>
          <w:p w:rsidR="00A40A6C" w:rsidRPr="00893CAB" w:rsidRDefault="00A40A6C" w:rsidP="00247415">
            <w:pPr>
              <w:rPr>
                <w:rFonts w:ascii="Arial" w:hAnsi="Arial" w:cs="Arial"/>
              </w:rPr>
            </w:pPr>
            <w:r w:rsidRPr="00893CAB">
              <w:rPr>
                <w:rFonts w:ascii="Arial" w:hAnsi="Arial" w:cs="Arial"/>
              </w:rPr>
              <w:t>Executive Committee Member</w:t>
            </w:r>
          </w:p>
        </w:tc>
      </w:tr>
      <w:tr w:rsidR="00A40A6C" w:rsidRPr="00893CAB" w:rsidTr="00A40A6C">
        <w:trPr>
          <w:trHeight w:val="261"/>
        </w:trPr>
        <w:tc>
          <w:tcPr>
            <w:tcW w:w="2611" w:type="dxa"/>
            <w:shd w:val="clear" w:color="auto" w:fill="auto"/>
          </w:tcPr>
          <w:p w:rsidR="00A40A6C" w:rsidRPr="00893CAB" w:rsidRDefault="00A40A6C" w:rsidP="00247415">
            <w:pPr>
              <w:rPr>
                <w:rFonts w:ascii="Arial" w:hAnsi="Arial" w:cs="Arial"/>
              </w:rPr>
            </w:pPr>
            <w:r w:rsidRPr="00893CAB">
              <w:rPr>
                <w:rFonts w:ascii="Arial" w:hAnsi="Arial" w:cs="Arial"/>
              </w:rPr>
              <w:t>Amy Combs</w:t>
            </w:r>
          </w:p>
        </w:tc>
        <w:tc>
          <w:tcPr>
            <w:tcW w:w="2199" w:type="dxa"/>
            <w:shd w:val="clear" w:color="auto" w:fill="auto"/>
          </w:tcPr>
          <w:p w:rsidR="00A40A6C" w:rsidRPr="00893CAB" w:rsidRDefault="00A40A6C" w:rsidP="00247415">
            <w:pPr>
              <w:rPr>
                <w:rFonts w:ascii="Arial" w:hAnsi="Arial" w:cs="Arial"/>
              </w:rPr>
            </w:pPr>
            <w:r w:rsidRPr="00893CAB">
              <w:rPr>
                <w:rFonts w:ascii="Arial" w:hAnsi="Arial" w:cs="Arial"/>
              </w:rPr>
              <w:t>Chillicothe VA Medical Center</w:t>
            </w:r>
          </w:p>
        </w:tc>
        <w:tc>
          <w:tcPr>
            <w:tcW w:w="3326" w:type="dxa"/>
            <w:shd w:val="clear" w:color="auto" w:fill="auto"/>
          </w:tcPr>
          <w:p w:rsidR="00A40A6C" w:rsidRPr="00893CAB" w:rsidRDefault="0031661F" w:rsidP="00247415">
            <w:pPr>
              <w:rPr>
                <w:rFonts w:ascii="Arial" w:hAnsi="Arial" w:cs="Arial"/>
              </w:rPr>
            </w:pPr>
            <w:hyperlink r:id="rId14" w:history="1">
              <w:r w:rsidR="00A40A6C" w:rsidRPr="00893CAB">
                <w:rPr>
                  <w:rStyle w:val="Hyperlink"/>
                  <w:rFonts w:ascii="Arial" w:hAnsi="Arial" w:cs="Arial"/>
                </w:rPr>
                <w:t>Amy.Combs@va.gov</w:t>
              </w:r>
            </w:hyperlink>
            <w:r w:rsidR="00A40A6C" w:rsidRPr="00893CAB">
              <w:rPr>
                <w:rFonts w:ascii="Arial" w:hAnsi="Arial" w:cs="Arial"/>
              </w:rPr>
              <w:t xml:space="preserve"> </w:t>
            </w:r>
          </w:p>
        </w:tc>
        <w:tc>
          <w:tcPr>
            <w:tcW w:w="2053" w:type="dxa"/>
            <w:shd w:val="clear" w:color="auto" w:fill="auto"/>
          </w:tcPr>
          <w:p w:rsidR="00A40A6C" w:rsidRPr="00893CAB" w:rsidRDefault="00A40A6C" w:rsidP="00247415">
            <w:pPr>
              <w:rPr>
                <w:rFonts w:ascii="Arial" w:hAnsi="Arial" w:cs="Arial"/>
              </w:rPr>
            </w:pPr>
            <w:r w:rsidRPr="00893CAB">
              <w:rPr>
                <w:rFonts w:ascii="Arial" w:hAnsi="Arial" w:cs="Arial"/>
              </w:rPr>
              <w:t>Executive Committee Member</w:t>
            </w:r>
          </w:p>
        </w:tc>
      </w:tr>
      <w:tr w:rsidR="00A40A6C" w:rsidRPr="00893CAB" w:rsidTr="00A40A6C">
        <w:trPr>
          <w:trHeight w:val="261"/>
        </w:trPr>
        <w:tc>
          <w:tcPr>
            <w:tcW w:w="2611" w:type="dxa"/>
            <w:shd w:val="clear" w:color="auto" w:fill="auto"/>
          </w:tcPr>
          <w:p w:rsidR="00A40A6C" w:rsidRPr="00893CAB" w:rsidRDefault="00A40A6C" w:rsidP="00247415">
            <w:pPr>
              <w:rPr>
                <w:rFonts w:ascii="Arial" w:hAnsi="Arial" w:cs="Arial"/>
              </w:rPr>
            </w:pPr>
            <w:r w:rsidRPr="00893CAB">
              <w:rPr>
                <w:rFonts w:ascii="Arial" w:hAnsi="Arial" w:cs="Arial"/>
              </w:rPr>
              <w:t>Greg Hawkins</w:t>
            </w:r>
          </w:p>
        </w:tc>
        <w:tc>
          <w:tcPr>
            <w:tcW w:w="2199" w:type="dxa"/>
            <w:shd w:val="clear" w:color="auto" w:fill="auto"/>
          </w:tcPr>
          <w:p w:rsidR="00A40A6C" w:rsidRPr="00893CAB" w:rsidRDefault="00A40A6C" w:rsidP="00247415">
            <w:pPr>
              <w:rPr>
                <w:rFonts w:ascii="Arial" w:hAnsi="Arial" w:cs="Arial"/>
              </w:rPr>
            </w:pPr>
            <w:r w:rsidRPr="00893CAB">
              <w:rPr>
                <w:rFonts w:ascii="Arial" w:hAnsi="Arial" w:cs="Arial"/>
              </w:rPr>
              <w:t>Highland County Homeless Shelter</w:t>
            </w:r>
          </w:p>
        </w:tc>
        <w:tc>
          <w:tcPr>
            <w:tcW w:w="3326" w:type="dxa"/>
            <w:shd w:val="clear" w:color="auto" w:fill="auto"/>
          </w:tcPr>
          <w:p w:rsidR="00A40A6C" w:rsidRPr="00893CAB" w:rsidRDefault="0031661F" w:rsidP="00247415">
            <w:pPr>
              <w:rPr>
                <w:rFonts w:ascii="Arial" w:hAnsi="Arial" w:cs="Arial"/>
              </w:rPr>
            </w:pPr>
            <w:hyperlink r:id="rId15" w:history="1">
              <w:r w:rsidR="00A40A6C" w:rsidRPr="00893CAB">
                <w:rPr>
                  <w:rStyle w:val="Hyperlink"/>
                  <w:rFonts w:ascii="Arial" w:hAnsi="Arial" w:cs="Arial"/>
                </w:rPr>
                <w:t>ghawkinshchs@yahoo.com</w:t>
              </w:r>
            </w:hyperlink>
            <w:r w:rsidR="00A40A6C" w:rsidRPr="00893CAB">
              <w:rPr>
                <w:rFonts w:ascii="Arial" w:hAnsi="Arial" w:cs="Arial"/>
              </w:rPr>
              <w:t xml:space="preserve"> </w:t>
            </w:r>
          </w:p>
        </w:tc>
        <w:tc>
          <w:tcPr>
            <w:tcW w:w="2053" w:type="dxa"/>
            <w:shd w:val="clear" w:color="auto" w:fill="auto"/>
          </w:tcPr>
          <w:p w:rsidR="00A40A6C" w:rsidRPr="00893CAB" w:rsidRDefault="00A40A6C" w:rsidP="00247415">
            <w:pPr>
              <w:rPr>
                <w:rFonts w:ascii="Arial" w:hAnsi="Arial" w:cs="Arial"/>
              </w:rPr>
            </w:pPr>
            <w:r w:rsidRPr="00893CAB">
              <w:rPr>
                <w:rFonts w:ascii="Arial" w:hAnsi="Arial" w:cs="Arial"/>
              </w:rPr>
              <w:t>Executive Committee Member</w:t>
            </w:r>
          </w:p>
        </w:tc>
      </w:tr>
    </w:tbl>
    <w:p w:rsidR="00A40A6C" w:rsidRDefault="00A40A6C" w:rsidP="00A40A6C">
      <w:pPr>
        <w:rPr>
          <w:rFonts w:cstheme="minorHAnsi"/>
        </w:rPr>
      </w:pPr>
    </w:p>
    <w:p w:rsidR="00A40A6C" w:rsidRDefault="00A40A6C" w:rsidP="00A40A6C">
      <w:pPr>
        <w:rPr>
          <w:rFonts w:cstheme="minorHAnsi"/>
        </w:rPr>
      </w:pPr>
    </w:p>
    <w:p w:rsidR="00A40A6C" w:rsidRDefault="00A40A6C" w:rsidP="00A40A6C">
      <w:pPr>
        <w:rPr>
          <w:rFonts w:cstheme="minorHAnsi"/>
        </w:rPr>
      </w:pPr>
    </w:p>
    <w:p w:rsidR="00A40A6C" w:rsidRDefault="00A40A6C" w:rsidP="00A40A6C">
      <w:pPr>
        <w:rPr>
          <w:rFonts w:cstheme="minorHAnsi"/>
        </w:rPr>
      </w:pPr>
    </w:p>
    <w:p w:rsidR="00A40A6C" w:rsidRDefault="00A40A6C" w:rsidP="00A40A6C">
      <w:pPr>
        <w:rPr>
          <w:rFonts w:cstheme="minorHAnsi"/>
        </w:rPr>
      </w:pPr>
    </w:p>
    <w:p w:rsidR="00A40A6C" w:rsidRDefault="00A40A6C" w:rsidP="00A40A6C">
      <w:pPr>
        <w:rPr>
          <w:rFonts w:cstheme="minorHAnsi"/>
        </w:rPr>
      </w:pPr>
    </w:p>
    <w:p w:rsidR="00A40A6C" w:rsidRPr="007D6617" w:rsidRDefault="00A40A6C" w:rsidP="00A40A6C">
      <w:pPr>
        <w:rPr>
          <w:rFonts w:cstheme="minorHAnsi"/>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3443"/>
        <w:gridCol w:w="2227"/>
      </w:tblGrid>
      <w:tr w:rsidR="00A40A6C" w:rsidRPr="00893CAB" w:rsidTr="00A40A6C">
        <w:trPr>
          <w:trHeight w:val="506"/>
        </w:trPr>
        <w:tc>
          <w:tcPr>
            <w:tcW w:w="10080" w:type="dxa"/>
            <w:gridSpan w:val="4"/>
            <w:shd w:val="clear" w:color="auto" w:fill="E0E0E0"/>
          </w:tcPr>
          <w:p w:rsidR="00A40A6C" w:rsidRPr="00893CAB" w:rsidRDefault="00A40A6C" w:rsidP="00247415">
            <w:pPr>
              <w:rPr>
                <w:rFonts w:ascii="Arial" w:hAnsi="Arial" w:cs="Arial"/>
              </w:rPr>
            </w:pPr>
            <w:r w:rsidRPr="00893CAB">
              <w:rPr>
                <w:rFonts w:ascii="Arial" w:hAnsi="Arial" w:cs="Arial"/>
                <w:b/>
              </w:rPr>
              <w:lastRenderedPageBreak/>
              <w:t xml:space="preserve">Regional Planning Group: </w:t>
            </w:r>
            <w:r>
              <w:rPr>
                <w:rFonts w:ascii="Arial" w:hAnsi="Arial" w:cs="Arial"/>
                <w:i/>
              </w:rPr>
              <w:t>Regional Planning &amp; Coordinated Intake Sub-Committee</w:t>
            </w:r>
          </w:p>
        </w:tc>
      </w:tr>
      <w:tr w:rsidR="00A40A6C" w:rsidRPr="00893CAB" w:rsidTr="00A40A6C">
        <w:trPr>
          <w:trHeight w:val="944"/>
        </w:trPr>
        <w:tc>
          <w:tcPr>
            <w:tcW w:w="10080" w:type="dxa"/>
            <w:gridSpan w:val="4"/>
            <w:shd w:val="clear" w:color="auto" w:fill="E0E0E0"/>
          </w:tcPr>
          <w:p w:rsidR="00A40A6C" w:rsidRPr="00893CAB" w:rsidRDefault="00A40A6C" w:rsidP="00247415">
            <w:pPr>
              <w:rPr>
                <w:rFonts w:ascii="Arial" w:hAnsi="Arial" w:cs="Arial"/>
                <w:i/>
              </w:rPr>
            </w:pPr>
            <w:r w:rsidRPr="00893CAB">
              <w:rPr>
                <w:rFonts w:ascii="Arial" w:hAnsi="Arial" w:cs="Arial"/>
                <w:b/>
              </w:rPr>
              <w:t xml:space="preserve">Responsibilities of Group: </w:t>
            </w:r>
          </w:p>
          <w:p w:rsidR="00A40A6C" w:rsidRPr="00893CAB" w:rsidRDefault="00A40A6C" w:rsidP="00247415">
            <w:pPr>
              <w:tabs>
                <w:tab w:val="left" w:pos="720"/>
              </w:tabs>
              <w:rPr>
                <w:rFonts w:ascii="Arial" w:hAnsi="Arial" w:cs="Arial"/>
                <w:b/>
              </w:rPr>
            </w:pPr>
            <w:r w:rsidRPr="00893CAB">
              <w:rPr>
                <w:rFonts w:ascii="Arial" w:eastAsia="Batang" w:hAnsi="Arial" w:cs="Arial"/>
                <w:i/>
              </w:rPr>
              <w:t xml:space="preserve">Assists in creation of the Homeless Coordination Plan and oversees its implementation.  Maintains one </w:t>
            </w:r>
            <w:proofErr w:type="spellStart"/>
            <w:r w:rsidRPr="00893CAB">
              <w:rPr>
                <w:rFonts w:ascii="Arial" w:eastAsia="Batang" w:hAnsi="Arial" w:cs="Arial"/>
                <w:i/>
              </w:rPr>
              <w:t>Subcommittes</w:t>
            </w:r>
            <w:proofErr w:type="spellEnd"/>
            <w:r w:rsidRPr="00893CAB">
              <w:rPr>
                <w:rFonts w:ascii="Arial" w:eastAsia="Batang" w:hAnsi="Arial" w:cs="Arial"/>
                <w:i/>
              </w:rPr>
              <w:t>:  1) Coordinated Assessment-Workgroup established to develop Coordinated Referral, Screening, Diversion and Assessment processes for the Region, and 2) Annual Homeless Count and Housing Inventory-Workgroup established to oversee training and completion of annual HUD Continuum of Care requirements:  Homeless Count and Housing Inventory</w:t>
            </w:r>
          </w:p>
        </w:tc>
      </w:tr>
      <w:tr w:rsidR="00A40A6C" w:rsidRPr="00893CAB" w:rsidTr="00564DC5">
        <w:trPr>
          <w:trHeight w:val="767"/>
        </w:trPr>
        <w:tc>
          <w:tcPr>
            <w:tcW w:w="1890"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Name</w:t>
            </w:r>
          </w:p>
        </w:tc>
        <w:tc>
          <w:tcPr>
            <w:tcW w:w="2520"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Organizational Affiliation</w:t>
            </w:r>
          </w:p>
        </w:tc>
        <w:tc>
          <w:tcPr>
            <w:tcW w:w="3443"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email Address</w:t>
            </w:r>
          </w:p>
        </w:tc>
        <w:tc>
          <w:tcPr>
            <w:tcW w:w="2227"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Position in Group (</w:t>
            </w:r>
            <w:proofErr w:type="spellStart"/>
            <w:r w:rsidRPr="00893CAB">
              <w:rPr>
                <w:rFonts w:ascii="Arial" w:hAnsi="Arial" w:cs="Arial"/>
                <w:b/>
              </w:rPr>
              <w:t>eg</w:t>
            </w:r>
            <w:proofErr w:type="spellEnd"/>
            <w:r w:rsidRPr="00893CAB">
              <w:rPr>
                <w:rFonts w:ascii="Arial" w:hAnsi="Arial" w:cs="Arial"/>
                <w:b/>
              </w:rPr>
              <w:t xml:space="preserve">, chair, member, </w:t>
            </w:r>
            <w:proofErr w:type="spellStart"/>
            <w:r w:rsidRPr="00893CAB">
              <w:rPr>
                <w:rFonts w:ascii="Arial" w:hAnsi="Arial" w:cs="Arial"/>
                <w:b/>
              </w:rPr>
              <w:t>etc</w:t>
            </w:r>
            <w:proofErr w:type="spellEnd"/>
            <w:r w:rsidRPr="00893CAB">
              <w:rPr>
                <w:rFonts w:ascii="Arial" w:hAnsi="Arial" w:cs="Arial"/>
                <w:b/>
              </w:rPr>
              <w:t>)</w:t>
            </w:r>
          </w:p>
        </w:tc>
      </w:tr>
      <w:tr w:rsidR="00A40A6C" w:rsidRPr="00893CAB" w:rsidTr="00564DC5">
        <w:trPr>
          <w:trHeight w:val="261"/>
        </w:trPr>
        <w:tc>
          <w:tcPr>
            <w:tcW w:w="1890" w:type="dxa"/>
            <w:shd w:val="clear" w:color="auto" w:fill="auto"/>
          </w:tcPr>
          <w:p w:rsidR="00A40A6C" w:rsidRPr="00893CAB" w:rsidRDefault="00A40A6C" w:rsidP="00247415">
            <w:pPr>
              <w:rPr>
                <w:rFonts w:ascii="Arial" w:hAnsi="Arial" w:cs="Arial"/>
              </w:rPr>
            </w:pPr>
            <w:r w:rsidRPr="00893CAB">
              <w:rPr>
                <w:rFonts w:ascii="Arial" w:hAnsi="Arial" w:cs="Arial"/>
              </w:rPr>
              <w:t>Bambi Baughn</w:t>
            </w:r>
          </w:p>
        </w:tc>
        <w:tc>
          <w:tcPr>
            <w:tcW w:w="2520" w:type="dxa"/>
            <w:shd w:val="clear" w:color="auto" w:fill="auto"/>
          </w:tcPr>
          <w:p w:rsidR="00A40A6C" w:rsidRPr="00893CAB" w:rsidRDefault="00A40A6C" w:rsidP="00247415">
            <w:pPr>
              <w:rPr>
                <w:rFonts w:ascii="Arial" w:hAnsi="Arial" w:cs="Arial"/>
              </w:rPr>
            </w:pPr>
            <w:r w:rsidRPr="00893CAB">
              <w:rPr>
                <w:rFonts w:ascii="Arial" w:hAnsi="Arial" w:cs="Arial"/>
              </w:rPr>
              <w:t>CAC Fayette County</w:t>
            </w:r>
          </w:p>
        </w:tc>
        <w:tc>
          <w:tcPr>
            <w:tcW w:w="3443" w:type="dxa"/>
            <w:shd w:val="clear" w:color="auto" w:fill="auto"/>
          </w:tcPr>
          <w:p w:rsidR="00A40A6C" w:rsidRPr="00893CAB" w:rsidRDefault="0031661F" w:rsidP="00247415">
            <w:pPr>
              <w:rPr>
                <w:rFonts w:ascii="Arial" w:hAnsi="Arial" w:cs="Arial"/>
              </w:rPr>
            </w:pPr>
            <w:hyperlink r:id="rId16" w:history="1">
              <w:r w:rsidR="00A40A6C" w:rsidRPr="00893CAB">
                <w:rPr>
                  <w:rStyle w:val="Hyperlink"/>
                  <w:rFonts w:ascii="Arial" w:hAnsi="Arial" w:cs="Arial"/>
                </w:rPr>
                <w:t>bbaughn@cacfayettecounty.org</w:t>
              </w:r>
            </w:hyperlink>
            <w:r w:rsidR="00A40A6C" w:rsidRPr="00893CAB">
              <w:rPr>
                <w:rFonts w:ascii="Arial" w:hAnsi="Arial" w:cs="Arial"/>
              </w:rPr>
              <w:t xml:space="preserve"> </w:t>
            </w:r>
          </w:p>
        </w:tc>
        <w:tc>
          <w:tcPr>
            <w:tcW w:w="2227" w:type="dxa"/>
            <w:shd w:val="clear" w:color="auto" w:fill="auto"/>
          </w:tcPr>
          <w:p w:rsidR="00A40A6C" w:rsidRPr="00893CAB" w:rsidRDefault="00A40A6C" w:rsidP="00247415">
            <w:pPr>
              <w:rPr>
                <w:rFonts w:ascii="Arial" w:hAnsi="Arial" w:cs="Arial"/>
              </w:rPr>
            </w:pPr>
            <w:r w:rsidRPr="00893CAB">
              <w:rPr>
                <w:rFonts w:ascii="Arial" w:hAnsi="Arial" w:cs="Arial"/>
              </w:rPr>
              <w:t>HCRP Lead Grantee - Chair</w:t>
            </w:r>
          </w:p>
        </w:tc>
      </w:tr>
      <w:tr w:rsidR="00A40A6C" w:rsidRPr="00893CAB" w:rsidTr="00564DC5">
        <w:trPr>
          <w:trHeight w:val="261"/>
        </w:trPr>
        <w:tc>
          <w:tcPr>
            <w:tcW w:w="1890" w:type="dxa"/>
            <w:shd w:val="clear" w:color="auto" w:fill="auto"/>
          </w:tcPr>
          <w:p w:rsidR="00A40A6C" w:rsidRPr="00893CAB" w:rsidRDefault="00A40A6C" w:rsidP="00247415">
            <w:pPr>
              <w:rPr>
                <w:rFonts w:ascii="Arial" w:hAnsi="Arial" w:cs="Arial"/>
              </w:rPr>
            </w:pPr>
            <w:r w:rsidRPr="00893CAB">
              <w:rPr>
                <w:rFonts w:ascii="Arial" w:hAnsi="Arial" w:cs="Arial"/>
              </w:rPr>
              <w:t>Amy Robinson</w:t>
            </w:r>
          </w:p>
        </w:tc>
        <w:tc>
          <w:tcPr>
            <w:tcW w:w="2520" w:type="dxa"/>
            <w:shd w:val="clear" w:color="auto" w:fill="auto"/>
          </w:tcPr>
          <w:p w:rsidR="00A40A6C" w:rsidRPr="00893CAB" w:rsidRDefault="00A40A6C" w:rsidP="00247415">
            <w:pPr>
              <w:rPr>
                <w:rFonts w:ascii="Arial" w:hAnsi="Arial" w:cs="Arial"/>
              </w:rPr>
            </w:pPr>
            <w:r w:rsidRPr="00893CAB">
              <w:rPr>
                <w:rFonts w:ascii="Arial" w:hAnsi="Arial" w:cs="Arial"/>
              </w:rPr>
              <w:t>Pickaway County Community Action</w:t>
            </w:r>
          </w:p>
        </w:tc>
        <w:tc>
          <w:tcPr>
            <w:tcW w:w="3443" w:type="dxa"/>
            <w:shd w:val="clear" w:color="auto" w:fill="auto"/>
          </w:tcPr>
          <w:p w:rsidR="00A40A6C" w:rsidRPr="00893CAB" w:rsidRDefault="0031661F" w:rsidP="00247415">
            <w:pPr>
              <w:rPr>
                <w:rFonts w:ascii="Arial" w:hAnsi="Arial" w:cs="Arial"/>
              </w:rPr>
            </w:pPr>
            <w:hyperlink r:id="rId17" w:history="1">
              <w:r w:rsidR="00A40A6C" w:rsidRPr="00893CAB">
                <w:rPr>
                  <w:rStyle w:val="Hyperlink"/>
                  <w:rFonts w:ascii="Arial" w:hAnsi="Arial" w:cs="Arial"/>
                </w:rPr>
                <w:t>arobinson@picca.info</w:t>
              </w:r>
            </w:hyperlink>
            <w:r w:rsidR="00A40A6C" w:rsidRPr="00893CAB">
              <w:rPr>
                <w:rFonts w:ascii="Arial" w:hAnsi="Arial" w:cs="Arial"/>
              </w:rPr>
              <w:t xml:space="preserve"> </w:t>
            </w:r>
          </w:p>
        </w:tc>
        <w:tc>
          <w:tcPr>
            <w:tcW w:w="2227" w:type="dxa"/>
            <w:shd w:val="clear" w:color="auto" w:fill="auto"/>
          </w:tcPr>
          <w:p w:rsidR="00A40A6C" w:rsidRPr="00893CAB" w:rsidRDefault="00A40A6C" w:rsidP="00247415">
            <w:pPr>
              <w:rPr>
                <w:rFonts w:ascii="Arial" w:hAnsi="Arial" w:cs="Arial"/>
              </w:rPr>
            </w:pPr>
            <w:r w:rsidRPr="00893CAB">
              <w:rPr>
                <w:rFonts w:ascii="Arial" w:hAnsi="Arial" w:cs="Arial"/>
              </w:rPr>
              <w:t>Executive Committee Chair</w:t>
            </w:r>
          </w:p>
        </w:tc>
      </w:tr>
      <w:tr w:rsidR="00A40A6C" w:rsidRPr="00893CAB" w:rsidTr="00564DC5">
        <w:trPr>
          <w:trHeight w:val="261"/>
        </w:trPr>
        <w:tc>
          <w:tcPr>
            <w:tcW w:w="1890" w:type="dxa"/>
            <w:shd w:val="clear" w:color="auto" w:fill="auto"/>
          </w:tcPr>
          <w:p w:rsidR="00A40A6C" w:rsidRPr="00893CAB" w:rsidRDefault="00A40A6C" w:rsidP="00247415">
            <w:pPr>
              <w:rPr>
                <w:rFonts w:ascii="Arial" w:hAnsi="Arial" w:cs="Arial"/>
              </w:rPr>
            </w:pPr>
            <w:r w:rsidRPr="00893CAB">
              <w:rPr>
                <w:rFonts w:ascii="Arial" w:hAnsi="Arial" w:cs="Arial"/>
              </w:rPr>
              <w:t>Dreama Brown</w:t>
            </w:r>
          </w:p>
        </w:tc>
        <w:tc>
          <w:tcPr>
            <w:tcW w:w="2520" w:type="dxa"/>
            <w:shd w:val="clear" w:color="auto" w:fill="auto"/>
          </w:tcPr>
          <w:p w:rsidR="00A40A6C" w:rsidRPr="00893CAB" w:rsidRDefault="00A40A6C" w:rsidP="00247415">
            <w:pPr>
              <w:rPr>
                <w:rFonts w:ascii="Arial" w:hAnsi="Arial" w:cs="Arial"/>
              </w:rPr>
            </w:pPr>
            <w:r w:rsidRPr="00893CAB">
              <w:rPr>
                <w:rFonts w:ascii="Arial" w:hAnsi="Arial" w:cs="Arial"/>
              </w:rPr>
              <w:t>CAC Fayette County</w:t>
            </w:r>
          </w:p>
        </w:tc>
        <w:tc>
          <w:tcPr>
            <w:tcW w:w="3443" w:type="dxa"/>
            <w:shd w:val="clear" w:color="auto" w:fill="auto"/>
          </w:tcPr>
          <w:p w:rsidR="00A40A6C" w:rsidRPr="00893CAB" w:rsidRDefault="0031661F" w:rsidP="00247415">
            <w:pPr>
              <w:rPr>
                <w:rFonts w:ascii="Arial" w:hAnsi="Arial" w:cs="Arial"/>
              </w:rPr>
            </w:pPr>
            <w:hyperlink r:id="rId18" w:history="1">
              <w:r w:rsidR="00A40A6C" w:rsidRPr="00893CAB">
                <w:rPr>
                  <w:rStyle w:val="Hyperlink"/>
                  <w:rFonts w:ascii="Arial" w:hAnsi="Arial" w:cs="Arial"/>
                </w:rPr>
                <w:t>dbrown@cacfayettecounty.org</w:t>
              </w:r>
            </w:hyperlink>
            <w:r w:rsidR="00A40A6C" w:rsidRPr="00893CAB">
              <w:rPr>
                <w:rFonts w:ascii="Arial" w:hAnsi="Arial" w:cs="Arial"/>
              </w:rPr>
              <w:t xml:space="preserve"> </w:t>
            </w:r>
          </w:p>
        </w:tc>
        <w:tc>
          <w:tcPr>
            <w:tcW w:w="2227" w:type="dxa"/>
            <w:shd w:val="clear" w:color="auto" w:fill="auto"/>
          </w:tcPr>
          <w:p w:rsidR="00A40A6C" w:rsidRPr="00893CAB" w:rsidRDefault="00A40A6C" w:rsidP="00247415">
            <w:pPr>
              <w:rPr>
                <w:rFonts w:ascii="Arial" w:hAnsi="Arial" w:cs="Arial"/>
              </w:rPr>
            </w:pPr>
            <w:r w:rsidRPr="00893CAB">
              <w:rPr>
                <w:rFonts w:ascii="Arial" w:hAnsi="Arial" w:cs="Arial"/>
              </w:rPr>
              <w:t>Executive Committee Co-Chair</w:t>
            </w:r>
          </w:p>
        </w:tc>
      </w:tr>
      <w:tr w:rsidR="00A40A6C" w:rsidRPr="00893CAB" w:rsidTr="00564DC5">
        <w:trPr>
          <w:trHeight w:val="261"/>
        </w:trPr>
        <w:tc>
          <w:tcPr>
            <w:tcW w:w="1890" w:type="dxa"/>
            <w:shd w:val="clear" w:color="auto" w:fill="auto"/>
          </w:tcPr>
          <w:p w:rsidR="00A40A6C" w:rsidRPr="00893CAB" w:rsidRDefault="00A40A6C" w:rsidP="00247415">
            <w:pPr>
              <w:rPr>
                <w:rFonts w:ascii="Arial" w:hAnsi="Arial" w:cs="Arial"/>
              </w:rPr>
            </w:pPr>
            <w:r w:rsidRPr="00893CAB">
              <w:rPr>
                <w:rFonts w:ascii="Arial" w:hAnsi="Arial" w:cs="Arial"/>
              </w:rPr>
              <w:t>Denise Stryker</w:t>
            </w:r>
          </w:p>
        </w:tc>
        <w:tc>
          <w:tcPr>
            <w:tcW w:w="2520" w:type="dxa"/>
            <w:shd w:val="clear" w:color="auto" w:fill="auto"/>
          </w:tcPr>
          <w:p w:rsidR="00A40A6C" w:rsidRPr="00893CAB" w:rsidRDefault="00A40A6C" w:rsidP="00247415">
            <w:pPr>
              <w:rPr>
                <w:rFonts w:ascii="Arial" w:hAnsi="Arial" w:cs="Arial"/>
              </w:rPr>
            </w:pPr>
            <w:r w:rsidRPr="00893CAB">
              <w:rPr>
                <w:rFonts w:ascii="Arial" w:hAnsi="Arial" w:cs="Arial"/>
              </w:rPr>
              <w:t>Clinton Co Homeless Shelter</w:t>
            </w:r>
          </w:p>
        </w:tc>
        <w:tc>
          <w:tcPr>
            <w:tcW w:w="3443" w:type="dxa"/>
            <w:shd w:val="clear" w:color="auto" w:fill="auto"/>
          </w:tcPr>
          <w:p w:rsidR="00A40A6C" w:rsidRPr="00893CAB" w:rsidRDefault="0031661F" w:rsidP="00247415">
            <w:pPr>
              <w:rPr>
                <w:rFonts w:ascii="Arial" w:hAnsi="Arial" w:cs="Arial"/>
              </w:rPr>
            </w:pPr>
            <w:hyperlink r:id="rId19" w:history="1">
              <w:r w:rsidR="00A40A6C" w:rsidRPr="00893CAB">
                <w:rPr>
                  <w:rStyle w:val="Hyperlink"/>
                  <w:rFonts w:ascii="Arial" w:hAnsi="Arial" w:cs="Arial"/>
                </w:rPr>
                <w:t>chomelessshelter@cinci.rr.com</w:t>
              </w:r>
            </w:hyperlink>
            <w:r w:rsidR="00A40A6C" w:rsidRPr="00893CAB">
              <w:rPr>
                <w:rFonts w:ascii="Arial" w:hAnsi="Arial" w:cs="Arial"/>
              </w:rPr>
              <w:t xml:space="preserve"> </w:t>
            </w:r>
          </w:p>
        </w:tc>
        <w:tc>
          <w:tcPr>
            <w:tcW w:w="2227" w:type="dxa"/>
            <w:shd w:val="clear" w:color="auto" w:fill="auto"/>
          </w:tcPr>
          <w:p w:rsidR="00A40A6C" w:rsidRPr="00893CAB" w:rsidRDefault="00A40A6C" w:rsidP="00247415">
            <w:pPr>
              <w:rPr>
                <w:rFonts w:ascii="Arial" w:hAnsi="Arial" w:cs="Arial"/>
              </w:rPr>
            </w:pPr>
            <w:r w:rsidRPr="00893CAB">
              <w:rPr>
                <w:rFonts w:ascii="Arial" w:hAnsi="Arial" w:cs="Arial"/>
              </w:rPr>
              <w:t>Executive Committee Member</w:t>
            </w:r>
          </w:p>
        </w:tc>
      </w:tr>
      <w:tr w:rsidR="00A40A6C" w:rsidRPr="00893CAB" w:rsidTr="00564DC5">
        <w:trPr>
          <w:trHeight w:val="245"/>
        </w:trPr>
        <w:tc>
          <w:tcPr>
            <w:tcW w:w="1890" w:type="dxa"/>
            <w:shd w:val="clear" w:color="auto" w:fill="auto"/>
          </w:tcPr>
          <w:p w:rsidR="00A40A6C" w:rsidRPr="00893CAB" w:rsidRDefault="00A40A6C" w:rsidP="00247415">
            <w:pPr>
              <w:rPr>
                <w:rFonts w:ascii="Arial" w:hAnsi="Arial" w:cs="Arial"/>
              </w:rPr>
            </w:pPr>
            <w:r w:rsidRPr="00893CAB">
              <w:rPr>
                <w:rFonts w:ascii="Arial" w:hAnsi="Arial" w:cs="Arial"/>
              </w:rPr>
              <w:t>Amy Combs</w:t>
            </w:r>
          </w:p>
        </w:tc>
        <w:tc>
          <w:tcPr>
            <w:tcW w:w="2520" w:type="dxa"/>
            <w:shd w:val="clear" w:color="auto" w:fill="auto"/>
          </w:tcPr>
          <w:p w:rsidR="00A40A6C" w:rsidRPr="00893CAB" w:rsidRDefault="00A40A6C" w:rsidP="00247415">
            <w:pPr>
              <w:rPr>
                <w:rFonts w:ascii="Arial" w:hAnsi="Arial" w:cs="Arial"/>
              </w:rPr>
            </w:pPr>
            <w:r w:rsidRPr="00893CAB">
              <w:rPr>
                <w:rFonts w:ascii="Arial" w:hAnsi="Arial" w:cs="Arial"/>
              </w:rPr>
              <w:t>Chillicothe VA Medical Center</w:t>
            </w:r>
          </w:p>
        </w:tc>
        <w:tc>
          <w:tcPr>
            <w:tcW w:w="3443" w:type="dxa"/>
            <w:shd w:val="clear" w:color="auto" w:fill="auto"/>
          </w:tcPr>
          <w:p w:rsidR="00A40A6C" w:rsidRPr="00893CAB" w:rsidRDefault="0031661F" w:rsidP="00247415">
            <w:pPr>
              <w:rPr>
                <w:rFonts w:ascii="Arial" w:hAnsi="Arial" w:cs="Arial"/>
              </w:rPr>
            </w:pPr>
            <w:hyperlink r:id="rId20" w:history="1">
              <w:r w:rsidR="00A40A6C" w:rsidRPr="00893CAB">
                <w:rPr>
                  <w:rStyle w:val="Hyperlink"/>
                  <w:rFonts w:ascii="Arial" w:hAnsi="Arial" w:cs="Arial"/>
                </w:rPr>
                <w:t>Amy.Combs@va.gov</w:t>
              </w:r>
            </w:hyperlink>
            <w:r w:rsidR="00A40A6C" w:rsidRPr="00893CAB">
              <w:rPr>
                <w:rFonts w:ascii="Arial" w:hAnsi="Arial" w:cs="Arial"/>
              </w:rPr>
              <w:t xml:space="preserve"> </w:t>
            </w:r>
          </w:p>
        </w:tc>
        <w:tc>
          <w:tcPr>
            <w:tcW w:w="2227" w:type="dxa"/>
            <w:shd w:val="clear" w:color="auto" w:fill="auto"/>
          </w:tcPr>
          <w:p w:rsidR="00A40A6C" w:rsidRPr="00893CAB" w:rsidRDefault="00A40A6C" w:rsidP="00247415">
            <w:pPr>
              <w:rPr>
                <w:rFonts w:ascii="Arial" w:hAnsi="Arial" w:cs="Arial"/>
              </w:rPr>
            </w:pPr>
            <w:r w:rsidRPr="00893CAB">
              <w:rPr>
                <w:rFonts w:ascii="Arial" w:hAnsi="Arial" w:cs="Arial"/>
              </w:rPr>
              <w:t>Executive Committee Member</w:t>
            </w:r>
          </w:p>
        </w:tc>
      </w:tr>
      <w:tr w:rsidR="00A40A6C" w:rsidRPr="00893CAB" w:rsidTr="00564DC5">
        <w:trPr>
          <w:trHeight w:val="261"/>
        </w:trPr>
        <w:tc>
          <w:tcPr>
            <w:tcW w:w="1890" w:type="dxa"/>
            <w:shd w:val="clear" w:color="auto" w:fill="auto"/>
          </w:tcPr>
          <w:p w:rsidR="00A40A6C" w:rsidRPr="00893CAB" w:rsidRDefault="00A40A6C" w:rsidP="00247415">
            <w:pPr>
              <w:rPr>
                <w:rFonts w:ascii="Arial" w:hAnsi="Arial" w:cs="Arial"/>
              </w:rPr>
            </w:pPr>
            <w:r w:rsidRPr="00893CAB">
              <w:rPr>
                <w:rFonts w:ascii="Arial" w:hAnsi="Arial" w:cs="Arial"/>
              </w:rPr>
              <w:t>Greg Hawkins</w:t>
            </w:r>
          </w:p>
        </w:tc>
        <w:tc>
          <w:tcPr>
            <w:tcW w:w="2520" w:type="dxa"/>
            <w:shd w:val="clear" w:color="auto" w:fill="auto"/>
          </w:tcPr>
          <w:p w:rsidR="00A40A6C" w:rsidRPr="00893CAB" w:rsidRDefault="00A40A6C" w:rsidP="00247415">
            <w:pPr>
              <w:rPr>
                <w:rFonts w:ascii="Arial" w:hAnsi="Arial" w:cs="Arial"/>
              </w:rPr>
            </w:pPr>
            <w:r w:rsidRPr="00893CAB">
              <w:rPr>
                <w:rFonts w:ascii="Arial" w:hAnsi="Arial" w:cs="Arial"/>
              </w:rPr>
              <w:t>Highland County Homeless Shelter</w:t>
            </w:r>
          </w:p>
        </w:tc>
        <w:tc>
          <w:tcPr>
            <w:tcW w:w="3443" w:type="dxa"/>
            <w:shd w:val="clear" w:color="auto" w:fill="auto"/>
          </w:tcPr>
          <w:p w:rsidR="00A40A6C" w:rsidRPr="00893CAB" w:rsidRDefault="0031661F" w:rsidP="00247415">
            <w:pPr>
              <w:rPr>
                <w:rFonts w:ascii="Arial" w:hAnsi="Arial" w:cs="Arial"/>
              </w:rPr>
            </w:pPr>
            <w:hyperlink r:id="rId21" w:history="1">
              <w:r w:rsidR="00A40A6C" w:rsidRPr="00893CAB">
                <w:rPr>
                  <w:rStyle w:val="Hyperlink"/>
                  <w:rFonts w:ascii="Arial" w:hAnsi="Arial" w:cs="Arial"/>
                </w:rPr>
                <w:t>ghawkinshchs@yahoo.com</w:t>
              </w:r>
            </w:hyperlink>
            <w:r w:rsidR="00A40A6C" w:rsidRPr="00893CAB">
              <w:rPr>
                <w:rFonts w:ascii="Arial" w:hAnsi="Arial" w:cs="Arial"/>
              </w:rPr>
              <w:t xml:space="preserve"> </w:t>
            </w:r>
          </w:p>
        </w:tc>
        <w:tc>
          <w:tcPr>
            <w:tcW w:w="2227" w:type="dxa"/>
            <w:shd w:val="clear" w:color="auto" w:fill="auto"/>
          </w:tcPr>
          <w:p w:rsidR="00A40A6C" w:rsidRPr="00893CAB" w:rsidRDefault="00A40A6C" w:rsidP="00247415">
            <w:pPr>
              <w:rPr>
                <w:rFonts w:ascii="Arial" w:hAnsi="Arial" w:cs="Arial"/>
              </w:rPr>
            </w:pPr>
            <w:r w:rsidRPr="00893CAB">
              <w:rPr>
                <w:rFonts w:ascii="Arial" w:hAnsi="Arial" w:cs="Arial"/>
              </w:rPr>
              <w:t>Executive Committee Member</w:t>
            </w:r>
          </w:p>
        </w:tc>
      </w:tr>
      <w:tr w:rsidR="00A40A6C" w:rsidRPr="00893CAB" w:rsidTr="00564DC5">
        <w:trPr>
          <w:trHeight w:val="261"/>
        </w:trPr>
        <w:tc>
          <w:tcPr>
            <w:tcW w:w="1890" w:type="dxa"/>
            <w:shd w:val="clear" w:color="auto" w:fill="auto"/>
          </w:tcPr>
          <w:p w:rsidR="00A40A6C" w:rsidRPr="00893CAB" w:rsidRDefault="00A40A6C" w:rsidP="00247415">
            <w:pPr>
              <w:rPr>
                <w:rFonts w:ascii="Arial" w:hAnsi="Arial" w:cs="Arial"/>
              </w:rPr>
            </w:pPr>
            <w:r w:rsidRPr="00893CAB">
              <w:rPr>
                <w:rFonts w:ascii="Arial" w:hAnsi="Arial" w:cs="Arial"/>
              </w:rPr>
              <w:t>Ginny Monteith</w:t>
            </w:r>
          </w:p>
        </w:tc>
        <w:tc>
          <w:tcPr>
            <w:tcW w:w="2520" w:type="dxa"/>
            <w:shd w:val="clear" w:color="auto" w:fill="auto"/>
          </w:tcPr>
          <w:p w:rsidR="00A40A6C" w:rsidRPr="00893CAB" w:rsidRDefault="00A40A6C" w:rsidP="00247415">
            <w:pPr>
              <w:rPr>
                <w:rFonts w:ascii="Arial" w:hAnsi="Arial" w:cs="Arial"/>
              </w:rPr>
            </w:pPr>
            <w:r w:rsidRPr="00893CAB">
              <w:rPr>
                <w:rFonts w:ascii="Arial" w:hAnsi="Arial" w:cs="Arial"/>
              </w:rPr>
              <w:t>Clinton County HPRP</w:t>
            </w:r>
          </w:p>
        </w:tc>
        <w:tc>
          <w:tcPr>
            <w:tcW w:w="3443" w:type="dxa"/>
            <w:shd w:val="clear" w:color="auto" w:fill="auto"/>
          </w:tcPr>
          <w:p w:rsidR="00A40A6C" w:rsidRPr="00893CAB" w:rsidRDefault="0031661F" w:rsidP="00247415">
            <w:pPr>
              <w:rPr>
                <w:rFonts w:ascii="Arial" w:hAnsi="Arial" w:cs="Arial"/>
              </w:rPr>
            </w:pPr>
            <w:hyperlink r:id="rId22" w:history="1">
              <w:r w:rsidR="00A40A6C" w:rsidRPr="00893CAB">
                <w:rPr>
                  <w:rStyle w:val="Hyperlink"/>
                  <w:rFonts w:ascii="Arial" w:hAnsi="Arial" w:cs="Arial"/>
                </w:rPr>
                <w:t>ginny@swohio.twcbc.com</w:t>
              </w:r>
            </w:hyperlink>
            <w:r w:rsidR="00A40A6C" w:rsidRPr="00893CAB">
              <w:rPr>
                <w:rFonts w:ascii="Arial" w:hAnsi="Arial" w:cs="Arial"/>
              </w:rPr>
              <w:t xml:space="preserve"> </w:t>
            </w:r>
          </w:p>
        </w:tc>
        <w:tc>
          <w:tcPr>
            <w:tcW w:w="2227" w:type="dxa"/>
            <w:shd w:val="clear" w:color="auto" w:fill="auto"/>
          </w:tcPr>
          <w:p w:rsidR="00A40A6C" w:rsidRPr="00893CAB" w:rsidRDefault="00A40A6C" w:rsidP="00247415">
            <w:pPr>
              <w:rPr>
                <w:rFonts w:ascii="Arial" w:hAnsi="Arial" w:cs="Arial"/>
              </w:rPr>
            </w:pPr>
            <w:r w:rsidRPr="00893CAB">
              <w:rPr>
                <w:rFonts w:ascii="Arial" w:hAnsi="Arial" w:cs="Arial"/>
              </w:rPr>
              <w:t>Member</w:t>
            </w:r>
          </w:p>
        </w:tc>
      </w:tr>
      <w:tr w:rsidR="00A40A6C" w:rsidRPr="00893CAB" w:rsidTr="00564DC5">
        <w:trPr>
          <w:trHeight w:val="261"/>
        </w:trPr>
        <w:tc>
          <w:tcPr>
            <w:tcW w:w="1890" w:type="dxa"/>
            <w:shd w:val="clear" w:color="auto" w:fill="auto"/>
          </w:tcPr>
          <w:p w:rsidR="00A40A6C" w:rsidRPr="00893CAB" w:rsidRDefault="00A40A6C" w:rsidP="00247415">
            <w:pPr>
              <w:rPr>
                <w:rFonts w:ascii="Arial" w:hAnsi="Arial" w:cs="Arial"/>
              </w:rPr>
            </w:pPr>
            <w:r w:rsidRPr="00893CAB">
              <w:rPr>
                <w:rFonts w:ascii="Arial" w:hAnsi="Arial" w:cs="Arial"/>
              </w:rPr>
              <w:t>Gaye Huffman</w:t>
            </w:r>
          </w:p>
        </w:tc>
        <w:tc>
          <w:tcPr>
            <w:tcW w:w="2520" w:type="dxa"/>
            <w:shd w:val="clear" w:color="auto" w:fill="auto"/>
          </w:tcPr>
          <w:p w:rsidR="00A40A6C" w:rsidRPr="00893CAB" w:rsidRDefault="00A40A6C" w:rsidP="00247415">
            <w:pPr>
              <w:rPr>
                <w:rFonts w:ascii="Arial" w:hAnsi="Arial" w:cs="Arial"/>
              </w:rPr>
            </w:pPr>
            <w:r w:rsidRPr="00893CAB">
              <w:rPr>
                <w:rFonts w:ascii="Arial" w:hAnsi="Arial" w:cs="Arial"/>
              </w:rPr>
              <w:t>Fayette County Homeless Shelter &amp; Transitional Housing</w:t>
            </w:r>
          </w:p>
        </w:tc>
        <w:tc>
          <w:tcPr>
            <w:tcW w:w="3443" w:type="dxa"/>
            <w:shd w:val="clear" w:color="auto" w:fill="auto"/>
          </w:tcPr>
          <w:p w:rsidR="00A40A6C" w:rsidRPr="00893CAB" w:rsidRDefault="0031661F" w:rsidP="00247415">
            <w:pPr>
              <w:rPr>
                <w:rFonts w:ascii="Arial" w:hAnsi="Arial" w:cs="Arial"/>
              </w:rPr>
            </w:pPr>
            <w:hyperlink r:id="rId23" w:history="1">
              <w:r w:rsidR="00A40A6C" w:rsidRPr="00893CAB">
                <w:rPr>
                  <w:rStyle w:val="Hyperlink"/>
                  <w:rFonts w:ascii="Arial" w:hAnsi="Arial" w:cs="Arial"/>
                </w:rPr>
                <w:t>ghuffman@cacfayettecounty.org</w:t>
              </w:r>
            </w:hyperlink>
          </w:p>
        </w:tc>
        <w:tc>
          <w:tcPr>
            <w:tcW w:w="2227" w:type="dxa"/>
            <w:shd w:val="clear" w:color="auto" w:fill="auto"/>
          </w:tcPr>
          <w:p w:rsidR="00A40A6C" w:rsidRPr="00893CAB" w:rsidRDefault="00A40A6C" w:rsidP="00247415">
            <w:pPr>
              <w:rPr>
                <w:rFonts w:ascii="Arial" w:hAnsi="Arial" w:cs="Arial"/>
              </w:rPr>
            </w:pPr>
            <w:r w:rsidRPr="00893CAB">
              <w:rPr>
                <w:rFonts w:ascii="Arial" w:hAnsi="Arial" w:cs="Arial"/>
              </w:rPr>
              <w:t>Member</w:t>
            </w:r>
          </w:p>
        </w:tc>
      </w:tr>
      <w:tr w:rsidR="00A40A6C" w:rsidRPr="00893CAB" w:rsidTr="00564DC5">
        <w:trPr>
          <w:trHeight w:val="261"/>
        </w:trPr>
        <w:tc>
          <w:tcPr>
            <w:tcW w:w="1890" w:type="dxa"/>
            <w:shd w:val="clear" w:color="auto" w:fill="auto"/>
          </w:tcPr>
          <w:p w:rsidR="00A40A6C" w:rsidRPr="00893CAB" w:rsidRDefault="00A40A6C" w:rsidP="00247415">
            <w:pPr>
              <w:rPr>
                <w:rFonts w:ascii="Arial" w:hAnsi="Arial" w:cs="Arial"/>
              </w:rPr>
            </w:pPr>
            <w:r w:rsidRPr="00893CAB">
              <w:rPr>
                <w:rFonts w:ascii="Arial" w:hAnsi="Arial" w:cs="Arial"/>
              </w:rPr>
              <w:t xml:space="preserve">Vicki </w:t>
            </w:r>
            <w:proofErr w:type="spellStart"/>
            <w:r w:rsidRPr="00893CAB">
              <w:rPr>
                <w:rFonts w:ascii="Arial" w:hAnsi="Arial" w:cs="Arial"/>
              </w:rPr>
              <w:t>Congrove</w:t>
            </w:r>
            <w:proofErr w:type="spellEnd"/>
          </w:p>
        </w:tc>
        <w:tc>
          <w:tcPr>
            <w:tcW w:w="2520" w:type="dxa"/>
            <w:shd w:val="clear" w:color="auto" w:fill="auto"/>
          </w:tcPr>
          <w:p w:rsidR="00A40A6C" w:rsidRPr="00893CAB" w:rsidRDefault="00A40A6C" w:rsidP="00247415">
            <w:pPr>
              <w:rPr>
                <w:rFonts w:ascii="Arial" w:hAnsi="Arial" w:cs="Arial"/>
              </w:rPr>
            </w:pPr>
            <w:r w:rsidRPr="00893CAB">
              <w:rPr>
                <w:rFonts w:ascii="Arial" w:hAnsi="Arial" w:cs="Arial"/>
              </w:rPr>
              <w:t>Scioto Paint Valley Mental Health</w:t>
            </w:r>
          </w:p>
        </w:tc>
        <w:tc>
          <w:tcPr>
            <w:tcW w:w="3443" w:type="dxa"/>
            <w:shd w:val="clear" w:color="auto" w:fill="auto"/>
          </w:tcPr>
          <w:p w:rsidR="00A40A6C" w:rsidRPr="00893CAB" w:rsidRDefault="0031661F" w:rsidP="00247415">
            <w:pPr>
              <w:rPr>
                <w:rFonts w:ascii="Arial" w:hAnsi="Arial" w:cs="Arial"/>
              </w:rPr>
            </w:pPr>
            <w:hyperlink r:id="rId24" w:history="1">
              <w:r w:rsidR="00A40A6C" w:rsidRPr="00893CAB">
                <w:rPr>
                  <w:rStyle w:val="Hyperlink"/>
                  <w:rFonts w:ascii="Arial" w:hAnsi="Arial" w:cs="Arial"/>
                </w:rPr>
                <w:t>vcongrove@spvmhc.org</w:t>
              </w:r>
            </w:hyperlink>
            <w:r w:rsidR="00A40A6C" w:rsidRPr="00893CAB">
              <w:rPr>
                <w:rFonts w:ascii="Arial" w:hAnsi="Arial" w:cs="Arial"/>
              </w:rPr>
              <w:t xml:space="preserve"> </w:t>
            </w:r>
          </w:p>
        </w:tc>
        <w:tc>
          <w:tcPr>
            <w:tcW w:w="2227" w:type="dxa"/>
            <w:shd w:val="clear" w:color="auto" w:fill="auto"/>
          </w:tcPr>
          <w:p w:rsidR="00A40A6C" w:rsidRPr="00893CAB" w:rsidRDefault="00A40A6C" w:rsidP="00247415">
            <w:pPr>
              <w:rPr>
                <w:rFonts w:ascii="Arial" w:hAnsi="Arial" w:cs="Arial"/>
              </w:rPr>
            </w:pPr>
            <w:r w:rsidRPr="00893CAB">
              <w:rPr>
                <w:rFonts w:ascii="Arial" w:hAnsi="Arial" w:cs="Arial"/>
              </w:rPr>
              <w:t>Member</w:t>
            </w:r>
          </w:p>
        </w:tc>
      </w:tr>
      <w:tr w:rsidR="00A40A6C" w:rsidRPr="00893CAB" w:rsidTr="00564DC5">
        <w:trPr>
          <w:trHeight w:val="261"/>
        </w:trPr>
        <w:tc>
          <w:tcPr>
            <w:tcW w:w="1890" w:type="dxa"/>
            <w:shd w:val="clear" w:color="auto" w:fill="auto"/>
          </w:tcPr>
          <w:p w:rsidR="00A40A6C" w:rsidRPr="00893CAB" w:rsidRDefault="00A40A6C" w:rsidP="00247415">
            <w:pPr>
              <w:rPr>
                <w:rFonts w:ascii="Arial" w:hAnsi="Arial" w:cs="Arial"/>
              </w:rPr>
            </w:pPr>
            <w:r>
              <w:rPr>
                <w:rFonts w:ascii="Arial" w:hAnsi="Arial" w:cs="Arial"/>
              </w:rPr>
              <w:t>Kandy Tanner</w:t>
            </w:r>
          </w:p>
        </w:tc>
        <w:tc>
          <w:tcPr>
            <w:tcW w:w="2520" w:type="dxa"/>
            <w:shd w:val="clear" w:color="auto" w:fill="auto"/>
          </w:tcPr>
          <w:p w:rsidR="00A40A6C" w:rsidRPr="00893CAB" w:rsidRDefault="00A40A6C" w:rsidP="00247415">
            <w:pPr>
              <w:rPr>
                <w:rFonts w:ascii="Arial" w:hAnsi="Arial" w:cs="Arial"/>
              </w:rPr>
            </w:pPr>
            <w:r w:rsidRPr="00893CAB">
              <w:rPr>
                <w:rFonts w:ascii="Arial" w:hAnsi="Arial" w:cs="Arial"/>
              </w:rPr>
              <w:t>Ross County Community Action</w:t>
            </w:r>
          </w:p>
        </w:tc>
        <w:tc>
          <w:tcPr>
            <w:tcW w:w="3443" w:type="dxa"/>
            <w:shd w:val="clear" w:color="auto" w:fill="auto"/>
          </w:tcPr>
          <w:p w:rsidR="00A40A6C" w:rsidRPr="00893CAB" w:rsidRDefault="0031661F" w:rsidP="00247415">
            <w:pPr>
              <w:rPr>
                <w:rFonts w:ascii="Arial" w:hAnsi="Arial" w:cs="Arial"/>
              </w:rPr>
            </w:pPr>
            <w:hyperlink r:id="rId25" w:history="1">
              <w:r w:rsidR="00A40A6C" w:rsidRPr="00E418C7">
                <w:rPr>
                  <w:rStyle w:val="Hyperlink"/>
                  <w:rFonts w:ascii="Arial" w:hAnsi="Arial" w:cs="Arial"/>
                </w:rPr>
                <w:t>ktanner@rossccac.com</w:t>
              </w:r>
            </w:hyperlink>
            <w:r w:rsidR="00A40A6C">
              <w:rPr>
                <w:rFonts w:ascii="Arial" w:hAnsi="Arial" w:cs="Arial"/>
              </w:rPr>
              <w:t xml:space="preserve"> </w:t>
            </w:r>
          </w:p>
        </w:tc>
        <w:tc>
          <w:tcPr>
            <w:tcW w:w="2227" w:type="dxa"/>
            <w:shd w:val="clear" w:color="auto" w:fill="auto"/>
          </w:tcPr>
          <w:p w:rsidR="00A40A6C" w:rsidRPr="00893CAB" w:rsidRDefault="00A40A6C" w:rsidP="00247415">
            <w:pPr>
              <w:rPr>
                <w:rFonts w:ascii="Arial" w:hAnsi="Arial" w:cs="Arial"/>
              </w:rPr>
            </w:pPr>
            <w:r w:rsidRPr="00893CAB">
              <w:rPr>
                <w:rFonts w:ascii="Arial" w:hAnsi="Arial" w:cs="Arial"/>
              </w:rPr>
              <w:t>Member</w:t>
            </w:r>
          </w:p>
        </w:tc>
      </w:tr>
    </w:tbl>
    <w:p w:rsidR="00A40A6C" w:rsidRPr="007D6617" w:rsidRDefault="00A40A6C" w:rsidP="00A40A6C">
      <w:pPr>
        <w:spacing w:after="0" w:line="240" w:lineRule="auto"/>
        <w:rPr>
          <w:rFonts w:cstheme="minorHAnsi"/>
        </w:rPr>
      </w:pPr>
    </w:p>
    <w:p w:rsidR="00A40A6C" w:rsidRPr="007D6617" w:rsidRDefault="00A40A6C" w:rsidP="00A40A6C">
      <w:pPr>
        <w:rPr>
          <w:rFonts w:cstheme="minorHAnsi"/>
        </w:rPr>
      </w:pPr>
    </w:p>
    <w:p w:rsidR="00A40A6C" w:rsidRDefault="00A40A6C" w:rsidP="00A40A6C">
      <w:pPr>
        <w:spacing w:after="0" w:line="240" w:lineRule="auto"/>
        <w:rPr>
          <w:rFonts w:cstheme="minorHAnsi"/>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166"/>
        <w:gridCol w:w="3410"/>
        <w:gridCol w:w="2067"/>
      </w:tblGrid>
      <w:tr w:rsidR="00A40A6C" w:rsidRPr="00893CAB" w:rsidTr="00247415">
        <w:trPr>
          <w:trHeight w:val="506"/>
        </w:trPr>
        <w:tc>
          <w:tcPr>
            <w:tcW w:w="9644" w:type="dxa"/>
            <w:gridSpan w:val="4"/>
            <w:shd w:val="clear" w:color="auto" w:fill="E0E0E0"/>
          </w:tcPr>
          <w:p w:rsidR="00A40A6C" w:rsidRPr="00893CAB" w:rsidRDefault="00A40A6C" w:rsidP="00247415">
            <w:pPr>
              <w:rPr>
                <w:rFonts w:ascii="Arial" w:hAnsi="Arial" w:cs="Arial"/>
              </w:rPr>
            </w:pPr>
            <w:r w:rsidRPr="00893CAB">
              <w:rPr>
                <w:rFonts w:ascii="Arial" w:hAnsi="Arial" w:cs="Arial"/>
                <w:b/>
              </w:rPr>
              <w:t xml:space="preserve">Committee/Workgroup Name: </w:t>
            </w:r>
            <w:r w:rsidRPr="00A40A6C">
              <w:rPr>
                <w:rFonts w:ascii="Arial" w:hAnsi="Arial" w:cs="Arial"/>
              </w:rPr>
              <w:t>Data/Performance Committee &amp; HIC/PIT Workgroup</w:t>
            </w:r>
          </w:p>
        </w:tc>
      </w:tr>
      <w:tr w:rsidR="00A40A6C" w:rsidRPr="00893CAB" w:rsidTr="00247415">
        <w:trPr>
          <w:trHeight w:val="827"/>
        </w:trPr>
        <w:tc>
          <w:tcPr>
            <w:tcW w:w="9644" w:type="dxa"/>
            <w:gridSpan w:val="4"/>
            <w:shd w:val="clear" w:color="auto" w:fill="E0E0E0"/>
          </w:tcPr>
          <w:p w:rsidR="00A40A6C" w:rsidRPr="00893CAB" w:rsidRDefault="00A40A6C" w:rsidP="00247415">
            <w:pPr>
              <w:rPr>
                <w:rFonts w:ascii="Arial" w:hAnsi="Arial" w:cs="Arial"/>
                <w:i/>
              </w:rPr>
            </w:pPr>
            <w:r w:rsidRPr="00893CAB">
              <w:rPr>
                <w:rFonts w:ascii="Arial" w:hAnsi="Arial" w:cs="Arial"/>
                <w:b/>
              </w:rPr>
              <w:t xml:space="preserve">Responsibilities of Group: </w:t>
            </w:r>
          </w:p>
          <w:p w:rsidR="00A40A6C" w:rsidRPr="00893CAB" w:rsidRDefault="00A40A6C" w:rsidP="00A40A6C">
            <w:pPr>
              <w:numPr>
                <w:ilvl w:val="0"/>
                <w:numId w:val="7"/>
              </w:numPr>
              <w:tabs>
                <w:tab w:val="left" w:pos="720"/>
              </w:tabs>
              <w:spacing w:after="0" w:line="240" w:lineRule="auto"/>
              <w:rPr>
                <w:rFonts w:ascii="Arial" w:hAnsi="Arial" w:cs="Arial"/>
                <w:b/>
              </w:rPr>
            </w:pPr>
            <w:r w:rsidRPr="00F97B91">
              <w:rPr>
                <w:rFonts w:ascii="Arial" w:eastAsia="Batang" w:hAnsi="Arial" w:cs="Arial"/>
                <w:i/>
              </w:rPr>
              <w:t xml:space="preserve">Manages and oversees training and completion of annual HUD Continuum of Care requirements:  Homeless PIT Count and Housing Inventory Chart (HIC).  </w:t>
            </w:r>
            <w:r w:rsidRPr="00F97B91">
              <w:rPr>
                <w:rFonts w:ascii="Arial" w:hAnsi="Arial" w:cs="Arial"/>
                <w:i/>
              </w:rPr>
              <w:t>Works with all counties in region to ensure counts are completed and data is accurate. Compiles all regional data and submits to COHHIO/ODOD as required and in accordance with Ohio BOSCOC timelines. Reports to Regional Executive Committee.</w:t>
            </w:r>
            <w:r>
              <w:rPr>
                <w:rFonts w:ascii="Arial" w:hAnsi="Arial" w:cs="Arial"/>
                <w:i/>
              </w:rPr>
              <w:t xml:space="preserve"> Monitors quarterly performance.</w:t>
            </w:r>
          </w:p>
        </w:tc>
      </w:tr>
      <w:tr w:rsidR="00A40A6C" w:rsidRPr="00893CAB" w:rsidTr="00247415">
        <w:trPr>
          <w:trHeight w:val="767"/>
        </w:trPr>
        <w:tc>
          <w:tcPr>
            <w:tcW w:w="2001"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Name</w:t>
            </w:r>
          </w:p>
        </w:tc>
        <w:tc>
          <w:tcPr>
            <w:tcW w:w="2166"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Organizational Affiliation</w:t>
            </w:r>
          </w:p>
        </w:tc>
        <w:tc>
          <w:tcPr>
            <w:tcW w:w="3410"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email Address</w:t>
            </w:r>
          </w:p>
        </w:tc>
        <w:tc>
          <w:tcPr>
            <w:tcW w:w="2067" w:type="dxa"/>
            <w:shd w:val="clear" w:color="auto" w:fill="CCCCCC"/>
            <w:vAlign w:val="center"/>
          </w:tcPr>
          <w:p w:rsidR="00A40A6C" w:rsidRPr="00893CAB" w:rsidRDefault="00A40A6C" w:rsidP="00247415">
            <w:pPr>
              <w:jc w:val="center"/>
              <w:rPr>
                <w:rFonts w:ascii="Arial" w:hAnsi="Arial" w:cs="Arial"/>
                <w:b/>
              </w:rPr>
            </w:pPr>
            <w:r w:rsidRPr="00893CAB">
              <w:rPr>
                <w:rFonts w:ascii="Arial" w:hAnsi="Arial" w:cs="Arial"/>
                <w:b/>
              </w:rPr>
              <w:t>Member Position in Group (</w:t>
            </w:r>
            <w:proofErr w:type="spellStart"/>
            <w:r w:rsidRPr="00893CAB">
              <w:rPr>
                <w:rFonts w:ascii="Arial" w:hAnsi="Arial" w:cs="Arial"/>
                <w:b/>
              </w:rPr>
              <w:t>eg</w:t>
            </w:r>
            <w:proofErr w:type="spellEnd"/>
            <w:r w:rsidRPr="00893CAB">
              <w:rPr>
                <w:rFonts w:ascii="Arial" w:hAnsi="Arial" w:cs="Arial"/>
                <w:b/>
              </w:rPr>
              <w:t xml:space="preserve">, chair, member, </w:t>
            </w:r>
            <w:proofErr w:type="spellStart"/>
            <w:r w:rsidRPr="00893CAB">
              <w:rPr>
                <w:rFonts w:ascii="Arial" w:hAnsi="Arial" w:cs="Arial"/>
                <w:b/>
              </w:rPr>
              <w:t>etc</w:t>
            </w:r>
            <w:proofErr w:type="spellEnd"/>
            <w:r w:rsidRPr="00893CAB">
              <w:rPr>
                <w:rFonts w:ascii="Arial" w:hAnsi="Arial" w:cs="Arial"/>
                <w:b/>
              </w:rPr>
              <w:t>)</w:t>
            </w:r>
          </w:p>
        </w:tc>
      </w:tr>
      <w:tr w:rsidR="00A40A6C" w:rsidRPr="00893CAB" w:rsidTr="00247415">
        <w:trPr>
          <w:trHeight w:val="261"/>
        </w:trPr>
        <w:tc>
          <w:tcPr>
            <w:tcW w:w="2001" w:type="dxa"/>
            <w:shd w:val="clear" w:color="auto" w:fill="auto"/>
          </w:tcPr>
          <w:p w:rsidR="00A40A6C" w:rsidRPr="00893CAB" w:rsidRDefault="00A40A6C" w:rsidP="00247415">
            <w:pPr>
              <w:rPr>
                <w:rFonts w:ascii="Arial" w:hAnsi="Arial" w:cs="Arial"/>
              </w:rPr>
            </w:pPr>
            <w:r w:rsidRPr="00893CAB">
              <w:rPr>
                <w:rFonts w:ascii="Arial" w:hAnsi="Arial" w:cs="Arial"/>
              </w:rPr>
              <w:t>Bambi Baughn</w:t>
            </w:r>
          </w:p>
        </w:tc>
        <w:tc>
          <w:tcPr>
            <w:tcW w:w="2166" w:type="dxa"/>
            <w:shd w:val="clear" w:color="auto" w:fill="auto"/>
          </w:tcPr>
          <w:p w:rsidR="00A40A6C" w:rsidRPr="00893CAB" w:rsidRDefault="00A40A6C" w:rsidP="00247415">
            <w:pPr>
              <w:rPr>
                <w:rFonts w:ascii="Arial" w:hAnsi="Arial" w:cs="Arial"/>
              </w:rPr>
            </w:pPr>
            <w:r w:rsidRPr="00893CAB">
              <w:rPr>
                <w:rFonts w:ascii="Arial" w:hAnsi="Arial" w:cs="Arial"/>
              </w:rPr>
              <w:t>CAC Fayette County</w:t>
            </w:r>
          </w:p>
        </w:tc>
        <w:tc>
          <w:tcPr>
            <w:tcW w:w="3410" w:type="dxa"/>
            <w:shd w:val="clear" w:color="auto" w:fill="auto"/>
          </w:tcPr>
          <w:p w:rsidR="00A40A6C" w:rsidRPr="00893CAB" w:rsidRDefault="0031661F" w:rsidP="00247415">
            <w:pPr>
              <w:rPr>
                <w:rFonts w:ascii="Arial" w:hAnsi="Arial" w:cs="Arial"/>
              </w:rPr>
            </w:pPr>
            <w:hyperlink r:id="rId26" w:history="1">
              <w:r w:rsidR="00A40A6C" w:rsidRPr="00893CAB">
                <w:rPr>
                  <w:rStyle w:val="Hyperlink"/>
                  <w:rFonts w:ascii="Arial" w:hAnsi="Arial" w:cs="Arial"/>
                </w:rPr>
                <w:t>bbaughn@cacfayettecounty.org</w:t>
              </w:r>
            </w:hyperlink>
            <w:r w:rsidR="00A40A6C" w:rsidRPr="00893CAB">
              <w:rPr>
                <w:rFonts w:ascii="Arial" w:hAnsi="Arial" w:cs="Arial"/>
              </w:rPr>
              <w:t xml:space="preserve"> </w:t>
            </w:r>
          </w:p>
        </w:tc>
        <w:tc>
          <w:tcPr>
            <w:tcW w:w="2067" w:type="dxa"/>
            <w:shd w:val="clear" w:color="auto" w:fill="auto"/>
          </w:tcPr>
          <w:p w:rsidR="00A40A6C" w:rsidRPr="00893CAB" w:rsidRDefault="00A40A6C" w:rsidP="00247415">
            <w:pPr>
              <w:rPr>
                <w:rFonts w:ascii="Arial" w:hAnsi="Arial" w:cs="Arial"/>
              </w:rPr>
            </w:pPr>
            <w:r w:rsidRPr="00893CAB">
              <w:rPr>
                <w:rFonts w:ascii="Arial" w:hAnsi="Arial" w:cs="Arial"/>
              </w:rPr>
              <w:t>HCRP Lead Grantee – BOSCOC Rep.</w:t>
            </w:r>
          </w:p>
        </w:tc>
      </w:tr>
      <w:tr w:rsidR="00A40A6C" w:rsidRPr="00893CAB" w:rsidTr="00247415">
        <w:trPr>
          <w:trHeight w:val="261"/>
        </w:trPr>
        <w:tc>
          <w:tcPr>
            <w:tcW w:w="2001" w:type="dxa"/>
            <w:shd w:val="clear" w:color="auto" w:fill="auto"/>
          </w:tcPr>
          <w:p w:rsidR="00A40A6C" w:rsidRPr="00893CAB" w:rsidRDefault="00A40A6C" w:rsidP="00247415">
            <w:pPr>
              <w:rPr>
                <w:rFonts w:ascii="Arial" w:hAnsi="Arial" w:cs="Arial"/>
              </w:rPr>
            </w:pPr>
            <w:r w:rsidRPr="00893CAB">
              <w:rPr>
                <w:rFonts w:ascii="Arial" w:hAnsi="Arial" w:cs="Arial"/>
              </w:rPr>
              <w:t>Amy Robinson</w:t>
            </w:r>
          </w:p>
        </w:tc>
        <w:tc>
          <w:tcPr>
            <w:tcW w:w="2166" w:type="dxa"/>
            <w:shd w:val="clear" w:color="auto" w:fill="auto"/>
          </w:tcPr>
          <w:p w:rsidR="00A40A6C" w:rsidRPr="00893CAB" w:rsidRDefault="00A40A6C" w:rsidP="00247415">
            <w:pPr>
              <w:rPr>
                <w:rFonts w:ascii="Arial" w:hAnsi="Arial" w:cs="Arial"/>
              </w:rPr>
            </w:pPr>
            <w:r w:rsidRPr="00893CAB">
              <w:rPr>
                <w:rFonts w:ascii="Arial" w:hAnsi="Arial" w:cs="Arial"/>
              </w:rPr>
              <w:t>Pickaway County Community Action</w:t>
            </w:r>
          </w:p>
        </w:tc>
        <w:tc>
          <w:tcPr>
            <w:tcW w:w="3410" w:type="dxa"/>
            <w:shd w:val="clear" w:color="auto" w:fill="auto"/>
          </w:tcPr>
          <w:p w:rsidR="00A40A6C" w:rsidRPr="00893CAB" w:rsidRDefault="0031661F" w:rsidP="00247415">
            <w:pPr>
              <w:rPr>
                <w:rFonts w:ascii="Arial" w:hAnsi="Arial" w:cs="Arial"/>
              </w:rPr>
            </w:pPr>
            <w:hyperlink r:id="rId27" w:history="1">
              <w:r w:rsidR="00A40A6C" w:rsidRPr="00893CAB">
                <w:rPr>
                  <w:rStyle w:val="Hyperlink"/>
                  <w:rFonts w:ascii="Arial" w:hAnsi="Arial" w:cs="Arial"/>
                </w:rPr>
                <w:t>arobinson@picca.info</w:t>
              </w:r>
            </w:hyperlink>
            <w:r w:rsidR="00A40A6C" w:rsidRPr="00893CAB">
              <w:rPr>
                <w:rFonts w:ascii="Arial" w:hAnsi="Arial" w:cs="Arial"/>
              </w:rPr>
              <w:t xml:space="preserve"> </w:t>
            </w:r>
          </w:p>
        </w:tc>
        <w:tc>
          <w:tcPr>
            <w:tcW w:w="2067" w:type="dxa"/>
            <w:shd w:val="clear" w:color="auto" w:fill="auto"/>
          </w:tcPr>
          <w:p w:rsidR="00A40A6C" w:rsidRPr="00893CAB" w:rsidRDefault="00A40A6C" w:rsidP="00247415">
            <w:pPr>
              <w:rPr>
                <w:rFonts w:ascii="Arial" w:hAnsi="Arial" w:cs="Arial"/>
              </w:rPr>
            </w:pPr>
            <w:r w:rsidRPr="00893CAB">
              <w:rPr>
                <w:rFonts w:ascii="Arial" w:hAnsi="Arial" w:cs="Arial"/>
              </w:rPr>
              <w:t>Executive Committee Member</w:t>
            </w:r>
          </w:p>
        </w:tc>
      </w:tr>
      <w:tr w:rsidR="00A40A6C" w:rsidRPr="00893CAB" w:rsidTr="00247415">
        <w:trPr>
          <w:trHeight w:val="261"/>
        </w:trPr>
        <w:tc>
          <w:tcPr>
            <w:tcW w:w="2001" w:type="dxa"/>
            <w:shd w:val="clear" w:color="auto" w:fill="auto"/>
          </w:tcPr>
          <w:p w:rsidR="00A40A6C" w:rsidRPr="00893CAB" w:rsidRDefault="00A40A6C" w:rsidP="00247415">
            <w:pPr>
              <w:rPr>
                <w:rFonts w:ascii="Arial" w:hAnsi="Arial" w:cs="Arial"/>
              </w:rPr>
            </w:pPr>
            <w:r w:rsidRPr="00893CAB">
              <w:rPr>
                <w:rFonts w:ascii="Arial" w:hAnsi="Arial" w:cs="Arial"/>
              </w:rPr>
              <w:t>Dreama Brown</w:t>
            </w:r>
          </w:p>
        </w:tc>
        <w:tc>
          <w:tcPr>
            <w:tcW w:w="2166" w:type="dxa"/>
            <w:shd w:val="clear" w:color="auto" w:fill="auto"/>
          </w:tcPr>
          <w:p w:rsidR="00A40A6C" w:rsidRPr="00893CAB" w:rsidRDefault="00A40A6C" w:rsidP="00247415">
            <w:pPr>
              <w:rPr>
                <w:rFonts w:ascii="Arial" w:hAnsi="Arial" w:cs="Arial"/>
              </w:rPr>
            </w:pPr>
            <w:r w:rsidRPr="00893CAB">
              <w:rPr>
                <w:rFonts w:ascii="Arial" w:hAnsi="Arial" w:cs="Arial"/>
              </w:rPr>
              <w:t>CAC Fayette County</w:t>
            </w:r>
          </w:p>
        </w:tc>
        <w:tc>
          <w:tcPr>
            <w:tcW w:w="3410" w:type="dxa"/>
            <w:shd w:val="clear" w:color="auto" w:fill="auto"/>
          </w:tcPr>
          <w:p w:rsidR="00A40A6C" w:rsidRPr="00893CAB" w:rsidRDefault="0031661F" w:rsidP="00247415">
            <w:pPr>
              <w:rPr>
                <w:rFonts w:ascii="Arial" w:hAnsi="Arial" w:cs="Arial"/>
              </w:rPr>
            </w:pPr>
            <w:hyperlink r:id="rId28" w:history="1">
              <w:r w:rsidR="00A40A6C" w:rsidRPr="00893CAB">
                <w:rPr>
                  <w:rStyle w:val="Hyperlink"/>
                  <w:rFonts w:ascii="Arial" w:hAnsi="Arial" w:cs="Arial"/>
                </w:rPr>
                <w:t>dbrown@cacfayettecounty.org</w:t>
              </w:r>
            </w:hyperlink>
            <w:r w:rsidR="00A40A6C" w:rsidRPr="00893CAB">
              <w:rPr>
                <w:rFonts w:ascii="Arial" w:hAnsi="Arial" w:cs="Arial"/>
              </w:rPr>
              <w:t xml:space="preserve"> </w:t>
            </w:r>
          </w:p>
        </w:tc>
        <w:tc>
          <w:tcPr>
            <w:tcW w:w="2067" w:type="dxa"/>
            <w:shd w:val="clear" w:color="auto" w:fill="auto"/>
          </w:tcPr>
          <w:p w:rsidR="00A40A6C" w:rsidRPr="00893CAB" w:rsidRDefault="00A40A6C" w:rsidP="00247415">
            <w:pPr>
              <w:rPr>
                <w:rFonts w:ascii="Arial" w:hAnsi="Arial" w:cs="Arial"/>
              </w:rPr>
            </w:pPr>
            <w:r w:rsidRPr="00893CAB">
              <w:rPr>
                <w:rFonts w:ascii="Arial" w:hAnsi="Arial" w:cs="Arial"/>
              </w:rPr>
              <w:t>Executive Committee Member</w:t>
            </w:r>
          </w:p>
        </w:tc>
      </w:tr>
      <w:tr w:rsidR="00A40A6C" w:rsidRPr="00893CAB" w:rsidTr="00247415">
        <w:trPr>
          <w:trHeight w:val="261"/>
        </w:trPr>
        <w:tc>
          <w:tcPr>
            <w:tcW w:w="2001" w:type="dxa"/>
            <w:shd w:val="clear" w:color="auto" w:fill="auto"/>
          </w:tcPr>
          <w:p w:rsidR="00A40A6C" w:rsidRPr="00893CAB" w:rsidRDefault="00A40A6C" w:rsidP="00247415">
            <w:pPr>
              <w:rPr>
                <w:rFonts w:ascii="Arial" w:hAnsi="Arial" w:cs="Arial"/>
              </w:rPr>
            </w:pPr>
            <w:r w:rsidRPr="00893CAB">
              <w:rPr>
                <w:rFonts w:ascii="Arial" w:hAnsi="Arial" w:cs="Arial"/>
              </w:rPr>
              <w:t>Denise Stryker</w:t>
            </w:r>
          </w:p>
        </w:tc>
        <w:tc>
          <w:tcPr>
            <w:tcW w:w="2166" w:type="dxa"/>
            <w:shd w:val="clear" w:color="auto" w:fill="auto"/>
          </w:tcPr>
          <w:p w:rsidR="00A40A6C" w:rsidRPr="00893CAB" w:rsidRDefault="00A40A6C" w:rsidP="00247415">
            <w:pPr>
              <w:rPr>
                <w:rFonts w:ascii="Arial" w:hAnsi="Arial" w:cs="Arial"/>
              </w:rPr>
            </w:pPr>
            <w:r w:rsidRPr="00893CAB">
              <w:rPr>
                <w:rFonts w:ascii="Arial" w:hAnsi="Arial" w:cs="Arial"/>
              </w:rPr>
              <w:t>Clinton Co Homeless Shelter</w:t>
            </w:r>
          </w:p>
        </w:tc>
        <w:tc>
          <w:tcPr>
            <w:tcW w:w="3410" w:type="dxa"/>
            <w:shd w:val="clear" w:color="auto" w:fill="auto"/>
          </w:tcPr>
          <w:p w:rsidR="00A40A6C" w:rsidRPr="00893CAB" w:rsidRDefault="0031661F" w:rsidP="00247415">
            <w:pPr>
              <w:rPr>
                <w:rFonts w:ascii="Arial" w:hAnsi="Arial" w:cs="Arial"/>
              </w:rPr>
            </w:pPr>
            <w:hyperlink r:id="rId29" w:history="1">
              <w:r w:rsidR="00A40A6C" w:rsidRPr="00893CAB">
                <w:rPr>
                  <w:rStyle w:val="Hyperlink"/>
                  <w:rFonts w:ascii="Arial" w:hAnsi="Arial" w:cs="Arial"/>
                </w:rPr>
                <w:t>chomelessshelter@cinci.rr.com</w:t>
              </w:r>
            </w:hyperlink>
            <w:r w:rsidR="00A40A6C" w:rsidRPr="00893CAB">
              <w:rPr>
                <w:rFonts w:ascii="Arial" w:hAnsi="Arial" w:cs="Arial"/>
              </w:rPr>
              <w:t xml:space="preserve"> </w:t>
            </w:r>
          </w:p>
        </w:tc>
        <w:tc>
          <w:tcPr>
            <w:tcW w:w="2067" w:type="dxa"/>
            <w:shd w:val="clear" w:color="auto" w:fill="auto"/>
          </w:tcPr>
          <w:p w:rsidR="00A40A6C" w:rsidRPr="00893CAB" w:rsidRDefault="00A40A6C" w:rsidP="00247415">
            <w:pPr>
              <w:rPr>
                <w:rFonts w:ascii="Arial" w:hAnsi="Arial" w:cs="Arial"/>
              </w:rPr>
            </w:pPr>
            <w:r w:rsidRPr="00893CAB">
              <w:rPr>
                <w:rFonts w:ascii="Arial" w:hAnsi="Arial" w:cs="Arial"/>
              </w:rPr>
              <w:t>Executive Committee Member</w:t>
            </w:r>
          </w:p>
        </w:tc>
      </w:tr>
      <w:tr w:rsidR="00A40A6C" w:rsidRPr="00893CAB" w:rsidTr="00247415">
        <w:trPr>
          <w:trHeight w:val="261"/>
        </w:trPr>
        <w:tc>
          <w:tcPr>
            <w:tcW w:w="2001" w:type="dxa"/>
            <w:shd w:val="clear" w:color="auto" w:fill="auto"/>
          </w:tcPr>
          <w:p w:rsidR="00A40A6C" w:rsidRPr="00893CAB" w:rsidRDefault="00A40A6C" w:rsidP="00247415">
            <w:pPr>
              <w:rPr>
                <w:rFonts w:ascii="Arial" w:hAnsi="Arial" w:cs="Arial"/>
              </w:rPr>
            </w:pPr>
            <w:r w:rsidRPr="00893CAB">
              <w:rPr>
                <w:rFonts w:ascii="Arial" w:hAnsi="Arial" w:cs="Arial"/>
              </w:rPr>
              <w:t>Amy Combs</w:t>
            </w:r>
          </w:p>
        </w:tc>
        <w:tc>
          <w:tcPr>
            <w:tcW w:w="2166" w:type="dxa"/>
            <w:shd w:val="clear" w:color="auto" w:fill="auto"/>
          </w:tcPr>
          <w:p w:rsidR="00A40A6C" w:rsidRPr="00893CAB" w:rsidRDefault="00A40A6C" w:rsidP="00247415">
            <w:pPr>
              <w:rPr>
                <w:rFonts w:ascii="Arial" w:hAnsi="Arial" w:cs="Arial"/>
              </w:rPr>
            </w:pPr>
            <w:r w:rsidRPr="00893CAB">
              <w:rPr>
                <w:rFonts w:ascii="Arial" w:hAnsi="Arial" w:cs="Arial"/>
              </w:rPr>
              <w:t>Chillicothe VA Medical Center</w:t>
            </w:r>
          </w:p>
        </w:tc>
        <w:tc>
          <w:tcPr>
            <w:tcW w:w="3410" w:type="dxa"/>
            <w:shd w:val="clear" w:color="auto" w:fill="auto"/>
          </w:tcPr>
          <w:p w:rsidR="00A40A6C" w:rsidRPr="00893CAB" w:rsidRDefault="0031661F" w:rsidP="00247415">
            <w:pPr>
              <w:rPr>
                <w:rFonts w:ascii="Arial" w:hAnsi="Arial" w:cs="Arial"/>
              </w:rPr>
            </w:pPr>
            <w:hyperlink r:id="rId30" w:history="1">
              <w:r w:rsidR="00A40A6C" w:rsidRPr="00893CAB">
                <w:rPr>
                  <w:rStyle w:val="Hyperlink"/>
                  <w:rFonts w:ascii="Arial" w:hAnsi="Arial" w:cs="Arial"/>
                </w:rPr>
                <w:t>Amy.Combs@va.gov</w:t>
              </w:r>
            </w:hyperlink>
            <w:r w:rsidR="00A40A6C" w:rsidRPr="00893CAB">
              <w:rPr>
                <w:rFonts w:ascii="Arial" w:hAnsi="Arial" w:cs="Arial"/>
              </w:rPr>
              <w:t xml:space="preserve"> </w:t>
            </w:r>
          </w:p>
        </w:tc>
        <w:tc>
          <w:tcPr>
            <w:tcW w:w="2067" w:type="dxa"/>
            <w:shd w:val="clear" w:color="auto" w:fill="auto"/>
          </w:tcPr>
          <w:p w:rsidR="00A40A6C" w:rsidRPr="00893CAB" w:rsidRDefault="00A40A6C" w:rsidP="00247415">
            <w:pPr>
              <w:rPr>
                <w:rFonts w:ascii="Arial" w:hAnsi="Arial" w:cs="Arial"/>
              </w:rPr>
            </w:pPr>
            <w:r w:rsidRPr="00893CAB">
              <w:rPr>
                <w:rFonts w:ascii="Arial" w:hAnsi="Arial" w:cs="Arial"/>
              </w:rPr>
              <w:t>Executive Committee Member</w:t>
            </w:r>
          </w:p>
        </w:tc>
      </w:tr>
      <w:tr w:rsidR="00A40A6C" w:rsidRPr="00893CAB" w:rsidTr="00247415">
        <w:trPr>
          <w:trHeight w:val="261"/>
        </w:trPr>
        <w:tc>
          <w:tcPr>
            <w:tcW w:w="2001" w:type="dxa"/>
            <w:shd w:val="clear" w:color="auto" w:fill="auto"/>
          </w:tcPr>
          <w:p w:rsidR="00A40A6C" w:rsidRPr="00893CAB" w:rsidRDefault="00A40A6C" w:rsidP="00247415">
            <w:pPr>
              <w:rPr>
                <w:rFonts w:ascii="Arial" w:hAnsi="Arial" w:cs="Arial"/>
              </w:rPr>
            </w:pPr>
            <w:r w:rsidRPr="00893CAB">
              <w:rPr>
                <w:rFonts w:ascii="Arial" w:hAnsi="Arial" w:cs="Arial"/>
              </w:rPr>
              <w:t>Greg Hawkins</w:t>
            </w:r>
          </w:p>
        </w:tc>
        <w:tc>
          <w:tcPr>
            <w:tcW w:w="2166" w:type="dxa"/>
            <w:shd w:val="clear" w:color="auto" w:fill="auto"/>
          </w:tcPr>
          <w:p w:rsidR="00A40A6C" w:rsidRPr="00893CAB" w:rsidRDefault="00A40A6C" w:rsidP="00247415">
            <w:pPr>
              <w:rPr>
                <w:rFonts w:ascii="Arial" w:hAnsi="Arial" w:cs="Arial"/>
              </w:rPr>
            </w:pPr>
            <w:r w:rsidRPr="00893CAB">
              <w:rPr>
                <w:rFonts w:ascii="Arial" w:hAnsi="Arial" w:cs="Arial"/>
              </w:rPr>
              <w:t>Highland County Homeless Shelter</w:t>
            </w:r>
          </w:p>
        </w:tc>
        <w:tc>
          <w:tcPr>
            <w:tcW w:w="3410" w:type="dxa"/>
            <w:shd w:val="clear" w:color="auto" w:fill="auto"/>
          </w:tcPr>
          <w:p w:rsidR="00A40A6C" w:rsidRPr="00893CAB" w:rsidRDefault="0031661F" w:rsidP="00247415">
            <w:pPr>
              <w:rPr>
                <w:rFonts w:ascii="Arial" w:hAnsi="Arial" w:cs="Arial"/>
              </w:rPr>
            </w:pPr>
            <w:hyperlink r:id="rId31" w:history="1">
              <w:r w:rsidR="00A40A6C" w:rsidRPr="00893CAB">
                <w:rPr>
                  <w:rStyle w:val="Hyperlink"/>
                  <w:rFonts w:ascii="Arial" w:hAnsi="Arial" w:cs="Arial"/>
                </w:rPr>
                <w:t>ghawkinshchs@yahoo.com</w:t>
              </w:r>
            </w:hyperlink>
            <w:r w:rsidR="00A40A6C" w:rsidRPr="00893CAB">
              <w:rPr>
                <w:rFonts w:ascii="Arial" w:hAnsi="Arial" w:cs="Arial"/>
              </w:rPr>
              <w:t xml:space="preserve"> </w:t>
            </w:r>
          </w:p>
        </w:tc>
        <w:tc>
          <w:tcPr>
            <w:tcW w:w="2067" w:type="dxa"/>
            <w:shd w:val="clear" w:color="auto" w:fill="auto"/>
          </w:tcPr>
          <w:p w:rsidR="00A40A6C" w:rsidRPr="00893CAB" w:rsidRDefault="00A40A6C" w:rsidP="00247415">
            <w:pPr>
              <w:rPr>
                <w:rFonts w:ascii="Arial" w:hAnsi="Arial" w:cs="Arial"/>
              </w:rPr>
            </w:pPr>
            <w:r w:rsidRPr="00893CAB">
              <w:rPr>
                <w:rFonts w:ascii="Arial" w:hAnsi="Arial" w:cs="Arial"/>
              </w:rPr>
              <w:t>Executive Committee Member</w:t>
            </w:r>
          </w:p>
        </w:tc>
      </w:tr>
    </w:tbl>
    <w:p w:rsidR="00A40A6C" w:rsidRDefault="00A40A6C" w:rsidP="00A40A6C">
      <w:pPr>
        <w:pStyle w:val="Heading2"/>
      </w:pPr>
    </w:p>
    <w:p w:rsidR="00A40A6C" w:rsidRDefault="00A40A6C" w:rsidP="00A40A6C">
      <w:pPr>
        <w:rPr>
          <w:rFonts w:asciiTheme="majorHAnsi" w:eastAsiaTheme="majorEastAsia" w:hAnsiTheme="majorHAnsi" w:cstheme="majorBidi"/>
          <w:b/>
          <w:bCs/>
          <w:color w:val="4472C4" w:themeColor="accent1"/>
          <w:sz w:val="26"/>
          <w:szCs w:val="26"/>
        </w:rPr>
      </w:pPr>
      <w:r>
        <w:br w:type="page"/>
      </w:r>
    </w:p>
    <w:p w:rsidR="00A40A6C" w:rsidRDefault="00A40A6C" w:rsidP="00A40A6C">
      <w:pPr>
        <w:pStyle w:val="Heading2"/>
      </w:pPr>
      <w:bookmarkStart w:id="1" w:name="_Toc486497238"/>
      <w:r>
        <w:lastRenderedPageBreak/>
        <w:t>County-Level Continua</w:t>
      </w:r>
      <w:bookmarkEnd w:id="1"/>
      <w:r>
        <w:t xml:space="preserve"> </w:t>
      </w:r>
    </w:p>
    <w:tbl>
      <w:tblPr>
        <w:tblW w:w="100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50"/>
        <w:gridCol w:w="3240"/>
        <w:gridCol w:w="4171"/>
      </w:tblGrid>
      <w:tr w:rsidR="00A40A6C" w:rsidRPr="00893CAB" w:rsidTr="00A40A6C">
        <w:trPr>
          <w:trHeight w:val="767"/>
        </w:trPr>
        <w:tc>
          <w:tcPr>
            <w:tcW w:w="1260" w:type="dxa"/>
            <w:shd w:val="clear" w:color="auto" w:fill="CCCCCC"/>
          </w:tcPr>
          <w:p w:rsidR="00A40A6C" w:rsidRPr="00893CAB" w:rsidRDefault="00A40A6C" w:rsidP="00247415">
            <w:pPr>
              <w:jc w:val="center"/>
              <w:rPr>
                <w:rFonts w:ascii="Arial" w:hAnsi="Arial" w:cs="Arial"/>
                <w:b/>
              </w:rPr>
            </w:pPr>
            <w:r w:rsidRPr="00893CAB">
              <w:rPr>
                <w:rFonts w:ascii="Arial" w:hAnsi="Arial" w:cs="Arial"/>
                <w:b/>
              </w:rPr>
              <w:t>Local Homeless Coalition (CoC) Name</w:t>
            </w:r>
          </w:p>
        </w:tc>
        <w:tc>
          <w:tcPr>
            <w:tcW w:w="1350" w:type="dxa"/>
            <w:shd w:val="clear" w:color="auto" w:fill="CCCCCC"/>
          </w:tcPr>
          <w:p w:rsidR="00A40A6C" w:rsidRPr="00893CAB" w:rsidRDefault="00A40A6C" w:rsidP="00247415">
            <w:pPr>
              <w:jc w:val="center"/>
              <w:rPr>
                <w:rFonts w:ascii="Arial" w:hAnsi="Arial" w:cs="Arial"/>
                <w:b/>
              </w:rPr>
            </w:pPr>
            <w:r w:rsidRPr="00893CAB">
              <w:rPr>
                <w:rFonts w:ascii="Arial" w:hAnsi="Arial" w:cs="Arial"/>
                <w:b/>
              </w:rPr>
              <w:t>Counties Included in Homeless Coalition</w:t>
            </w:r>
          </w:p>
        </w:tc>
        <w:tc>
          <w:tcPr>
            <w:tcW w:w="3240" w:type="dxa"/>
            <w:shd w:val="clear" w:color="auto" w:fill="CCCCCC"/>
          </w:tcPr>
          <w:p w:rsidR="00A40A6C" w:rsidRPr="00893CAB" w:rsidRDefault="00A40A6C" w:rsidP="00247415">
            <w:pPr>
              <w:jc w:val="center"/>
              <w:rPr>
                <w:rFonts w:ascii="Arial" w:hAnsi="Arial" w:cs="Arial"/>
                <w:b/>
              </w:rPr>
            </w:pPr>
            <w:r w:rsidRPr="00893CAB">
              <w:rPr>
                <w:rFonts w:ascii="Arial" w:hAnsi="Arial" w:cs="Arial"/>
                <w:b/>
              </w:rPr>
              <w:t>Coalition Chair and email address</w:t>
            </w:r>
          </w:p>
        </w:tc>
        <w:tc>
          <w:tcPr>
            <w:tcW w:w="4171" w:type="dxa"/>
            <w:shd w:val="clear" w:color="auto" w:fill="CCCCCC"/>
          </w:tcPr>
          <w:p w:rsidR="00A40A6C" w:rsidRPr="00893CAB" w:rsidRDefault="00A40A6C" w:rsidP="00247415">
            <w:pPr>
              <w:jc w:val="center"/>
              <w:rPr>
                <w:rFonts w:ascii="Arial" w:hAnsi="Arial" w:cs="Arial"/>
                <w:b/>
              </w:rPr>
            </w:pPr>
            <w:r w:rsidRPr="00893CAB">
              <w:rPr>
                <w:rFonts w:ascii="Arial" w:hAnsi="Arial" w:cs="Arial"/>
                <w:b/>
              </w:rPr>
              <w:t>Coalition Co-Chair and email address</w:t>
            </w:r>
          </w:p>
        </w:tc>
      </w:tr>
      <w:tr w:rsidR="00A40A6C" w:rsidRPr="00893CAB" w:rsidTr="00A40A6C">
        <w:trPr>
          <w:trHeight w:val="261"/>
        </w:trPr>
        <w:tc>
          <w:tcPr>
            <w:tcW w:w="1260" w:type="dxa"/>
            <w:shd w:val="clear" w:color="auto" w:fill="auto"/>
          </w:tcPr>
          <w:p w:rsidR="00A40A6C" w:rsidRPr="00893CAB" w:rsidRDefault="00A40A6C" w:rsidP="00247415">
            <w:pPr>
              <w:rPr>
                <w:rFonts w:ascii="Arial" w:hAnsi="Arial" w:cs="Arial"/>
              </w:rPr>
            </w:pPr>
            <w:r>
              <w:rPr>
                <w:rFonts w:ascii="Arial" w:hAnsi="Arial" w:cs="Arial"/>
              </w:rPr>
              <w:t>Fayette</w:t>
            </w:r>
          </w:p>
        </w:tc>
        <w:tc>
          <w:tcPr>
            <w:tcW w:w="1350" w:type="dxa"/>
            <w:shd w:val="clear" w:color="auto" w:fill="auto"/>
          </w:tcPr>
          <w:p w:rsidR="00A40A6C" w:rsidRPr="00893CAB" w:rsidRDefault="00A40A6C" w:rsidP="00247415">
            <w:pPr>
              <w:rPr>
                <w:rFonts w:ascii="Arial" w:hAnsi="Arial" w:cs="Arial"/>
              </w:rPr>
            </w:pPr>
            <w:r w:rsidRPr="00893CAB">
              <w:rPr>
                <w:rFonts w:ascii="Arial" w:hAnsi="Arial" w:cs="Arial"/>
              </w:rPr>
              <w:t>Fayette</w:t>
            </w:r>
          </w:p>
        </w:tc>
        <w:tc>
          <w:tcPr>
            <w:tcW w:w="3240" w:type="dxa"/>
            <w:shd w:val="clear" w:color="auto" w:fill="auto"/>
          </w:tcPr>
          <w:p w:rsidR="00A40A6C" w:rsidRPr="00893CAB" w:rsidRDefault="00A40A6C" w:rsidP="00247415">
            <w:pPr>
              <w:rPr>
                <w:rFonts w:ascii="Arial" w:hAnsi="Arial" w:cs="Arial"/>
              </w:rPr>
            </w:pPr>
            <w:r w:rsidRPr="00893CAB">
              <w:rPr>
                <w:rFonts w:ascii="Arial" w:hAnsi="Arial" w:cs="Arial"/>
              </w:rPr>
              <w:t xml:space="preserve"> Dreama Brown</w:t>
            </w:r>
            <w:r w:rsidRPr="00893CAB">
              <w:rPr>
                <w:rFonts w:ascii="Arial" w:hAnsi="Arial" w:cs="Arial"/>
              </w:rPr>
              <w:br/>
            </w:r>
            <w:hyperlink r:id="rId32" w:history="1">
              <w:r w:rsidRPr="00893CAB">
                <w:rPr>
                  <w:rStyle w:val="Hyperlink"/>
                  <w:rFonts w:ascii="Arial" w:hAnsi="Arial" w:cs="Arial"/>
                </w:rPr>
                <w:t>dbrown@cacfayettecounty.org</w:t>
              </w:r>
            </w:hyperlink>
            <w:r w:rsidRPr="00893CAB">
              <w:rPr>
                <w:rFonts w:ascii="Arial" w:hAnsi="Arial" w:cs="Arial"/>
              </w:rPr>
              <w:t xml:space="preserve"> </w:t>
            </w:r>
          </w:p>
        </w:tc>
        <w:tc>
          <w:tcPr>
            <w:tcW w:w="4171" w:type="dxa"/>
            <w:shd w:val="clear" w:color="auto" w:fill="auto"/>
          </w:tcPr>
          <w:p w:rsidR="00A40A6C" w:rsidRPr="00893CAB" w:rsidRDefault="00A40A6C" w:rsidP="00247415">
            <w:pPr>
              <w:rPr>
                <w:rFonts w:ascii="Arial" w:hAnsi="Arial" w:cs="Arial"/>
              </w:rPr>
            </w:pPr>
            <w:r>
              <w:rPr>
                <w:rFonts w:ascii="Arial" w:hAnsi="Arial" w:cs="Arial"/>
              </w:rPr>
              <w:t xml:space="preserve">Jennifer Guisinger </w:t>
            </w:r>
            <w:hyperlink r:id="rId33" w:history="1">
              <w:r w:rsidRPr="00F44E65">
                <w:rPr>
                  <w:rStyle w:val="Hyperlink"/>
                  <w:rFonts w:ascii="Arial" w:hAnsi="Arial" w:cs="Arial"/>
                </w:rPr>
                <w:t>jguisinger@cacfayettecounty.org</w:t>
              </w:r>
            </w:hyperlink>
            <w:r>
              <w:rPr>
                <w:rFonts w:ascii="Arial" w:hAnsi="Arial" w:cs="Arial"/>
              </w:rPr>
              <w:t xml:space="preserve"> </w:t>
            </w:r>
          </w:p>
        </w:tc>
      </w:tr>
      <w:tr w:rsidR="00A40A6C" w:rsidRPr="00893CAB" w:rsidTr="00A40A6C">
        <w:trPr>
          <w:trHeight w:val="269"/>
        </w:trPr>
        <w:tc>
          <w:tcPr>
            <w:tcW w:w="1260" w:type="dxa"/>
            <w:shd w:val="clear" w:color="auto" w:fill="auto"/>
          </w:tcPr>
          <w:p w:rsidR="00A40A6C" w:rsidRPr="00893CAB" w:rsidRDefault="00A40A6C" w:rsidP="00247415">
            <w:pPr>
              <w:rPr>
                <w:rFonts w:ascii="Arial" w:hAnsi="Arial" w:cs="Arial"/>
              </w:rPr>
            </w:pPr>
            <w:r>
              <w:rPr>
                <w:rFonts w:ascii="Arial" w:hAnsi="Arial" w:cs="Arial"/>
              </w:rPr>
              <w:t>Pickaway</w:t>
            </w:r>
          </w:p>
        </w:tc>
        <w:tc>
          <w:tcPr>
            <w:tcW w:w="1350" w:type="dxa"/>
            <w:shd w:val="clear" w:color="auto" w:fill="auto"/>
          </w:tcPr>
          <w:p w:rsidR="00A40A6C" w:rsidRPr="00893CAB" w:rsidRDefault="00A40A6C" w:rsidP="00247415">
            <w:pPr>
              <w:rPr>
                <w:rFonts w:ascii="Arial" w:hAnsi="Arial" w:cs="Arial"/>
              </w:rPr>
            </w:pPr>
            <w:r w:rsidRPr="00893CAB">
              <w:rPr>
                <w:rFonts w:ascii="Arial" w:hAnsi="Arial" w:cs="Arial"/>
              </w:rPr>
              <w:t>Pickaway</w:t>
            </w:r>
          </w:p>
        </w:tc>
        <w:tc>
          <w:tcPr>
            <w:tcW w:w="3240" w:type="dxa"/>
            <w:shd w:val="clear" w:color="auto" w:fill="auto"/>
          </w:tcPr>
          <w:p w:rsidR="00A40A6C" w:rsidRPr="00893CAB" w:rsidRDefault="00A40A6C" w:rsidP="00A40A6C">
            <w:pPr>
              <w:rPr>
                <w:rFonts w:ascii="Arial" w:hAnsi="Arial" w:cs="Arial"/>
              </w:rPr>
            </w:pPr>
            <w:r>
              <w:t>Amy Robinson</w:t>
            </w:r>
            <w:r>
              <w:br/>
            </w:r>
            <w:hyperlink r:id="rId34" w:history="1">
              <w:r w:rsidRPr="00893CAB">
                <w:rPr>
                  <w:rStyle w:val="Hyperlink"/>
                  <w:rFonts w:ascii="Arial" w:hAnsi="Arial" w:cs="Arial"/>
                </w:rPr>
                <w:t>arobinson@picca.info</w:t>
              </w:r>
            </w:hyperlink>
            <w:r>
              <w:rPr>
                <w:rFonts w:ascii="Arial" w:hAnsi="Arial" w:cs="Arial"/>
              </w:rPr>
              <w:t xml:space="preserve"> </w:t>
            </w:r>
          </w:p>
        </w:tc>
        <w:tc>
          <w:tcPr>
            <w:tcW w:w="4171" w:type="dxa"/>
            <w:shd w:val="clear" w:color="auto" w:fill="auto"/>
          </w:tcPr>
          <w:p w:rsidR="00A40A6C" w:rsidRPr="00893CAB" w:rsidRDefault="0031661F" w:rsidP="00247415">
            <w:pPr>
              <w:rPr>
                <w:rFonts w:ascii="Arial" w:hAnsi="Arial" w:cs="Arial"/>
              </w:rPr>
            </w:pPr>
            <w:r>
              <w:t>Lisa Johnson</w:t>
            </w:r>
            <w:bookmarkStart w:id="2" w:name="_GoBack"/>
            <w:bookmarkEnd w:id="2"/>
            <w:r>
              <w:br/>
            </w:r>
            <w:hyperlink r:id="rId35" w:history="1">
              <w:r w:rsidR="00A40A6C" w:rsidRPr="00893CAB">
                <w:rPr>
                  <w:rStyle w:val="Hyperlink"/>
                  <w:rFonts w:ascii="Arial" w:hAnsi="Arial" w:cs="Arial"/>
                </w:rPr>
                <w:t>havenhouse1180@yahoo.com</w:t>
              </w:r>
            </w:hyperlink>
            <w:r w:rsidR="00A40A6C" w:rsidRPr="00893CAB">
              <w:rPr>
                <w:rFonts w:ascii="Arial" w:hAnsi="Arial" w:cs="Arial"/>
              </w:rPr>
              <w:t xml:space="preserve"> </w:t>
            </w:r>
          </w:p>
        </w:tc>
      </w:tr>
      <w:tr w:rsidR="00A40A6C" w:rsidRPr="00893CAB" w:rsidTr="00A40A6C">
        <w:trPr>
          <w:trHeight w:val="261"/>
        </w:trPr>
        <w:tc>
          <w:tcPr>
            <w:tcW w:w="1260" w:type="dxa"/>
            <w:shd w:val="clear" w:color="auto" w:fill="auto"/>
          </w:tcPr>
          <w:p w:rsidR="00A40A6C" w:rsidRPr="00893CAB" w:rsidRDefault="00A40A6C" w:rsidP="00247415">
            <w:pPr>
              <w:rPr>
                <w:rFonts w:ascii="Arial" w:hAnsi="Arial" w:cs="Arial"/>
              </w:rPr>
            </w:pPr>
            <w:r>
              <w:rPr>
                <w:rFonts w:ascii="Arial" w:hAnsi="Arial" w:cs="Arial"/>
              </w:rPr>
              <w:t>Ross</w:t>
            </w:r>
          </w:p>
        </w:tc>
        <w:tc>
          <w:tcPr>
            <w:tcW w:w="1350" w:type="dxa"/>
            <w:shd w:val="clear" w:color="auto" w:fill="auto"/>
          </w:tcPr>
          <w:p w:rsidR="00A40A6C" w:rsidRPr="00893CAB" w:rsidRDefault="00A40A6C" w:rsidP="00247415">
            <w:pPr>
              <w:rPr>
                <w:rFonts w:ascii="Arial" w:hAnsi="Arial" w:cs="Arial"/>
              </w:rPr>
            </w:pPr>
            <w:r w:rsidRPr="00893CAB">
              <w:rPr>
                <w:rFonts w:ascii="Arial" w:hAnsi="Arial" w:cs="Arial"/>
              </w:rPr>
              <w:t xml:space="preserve">Ross  </w:t>
            </w:r>
          </w:p>
        </w:tc>
        <w:tc>
          <w:tcPr>
            <w:tcW w:w="3240" w:type="dxa"/>
            <w:shd w:val="clear" w:color="auto" w:fill="auto"/>
          </w:tcPr>
          <w:p w:rsidR="00A40A6C" w:rsidRPr="00893CAB" w:rsidRDefault="00A40A6C" w:rsidP="00A40A6C">
            <w:pPr>
              <w:rPr>
                <w:rFonts w:ascii="Arial" w:hAnsi="Arial" w:cs="Arial"/>
              </w:rPr>
            </w:pPr>
            <w:r>
              <w:t>Amy Combs</w:t>
            </w:r>
            <w:r>
              <w:br/>
            </w:r>
            <w:hyperlink r:id="rId36" w:history="1">
              <w:r w:rsidRPr="00893CAB">
                <w:rPr>
                  <w:rStyle w:val="Hyperlink"/>
                  <w:rFonts w:ascii="Arial" w:hAnsi="Arial" w:cs="Arial"/>
                </w:rPr>
                <w:t>Amy.combs@va.gov</w:t>
              </w:r>
            </w:hyperlink>
            <w:r w:rsidRPr="00893CAB">
              <w:rPr>
                <w:rFonts w:ascii="Arial" w:hAnsi="Arial" w:cs="Arial"/>
              </w:rPr>
              <w:t xml:space="preserve">   </w:t>
            </w:r>
          </w:p>
        </w:tc>
        <w:tc>
          <w:tcPr>
            <w:tcW w:w="4171" w:type="dxa"/>
            <w:shd w:val="clear" w:color="auto" w:fill="auto"/>
          </w:tcPr>
          <w:p w:rsidR="00A40A6C" w:rsidRPr="00893CAB" w:rsidRDefault="00A40A6C" w:rsidP="00247415">
            <w:pPr>
              <w:rPr>
                <w:rFonts w:ascii="Arial" w:hAnsi="Arial" w:cs="Arial"/>
              </w:rPr>
            </w:pPr>
            <w:r>
              <w:t>Tabitha Muse</w:t>
            </w:r>
            <w:r>
              <w:br/>
            </w:r>
            <w:hyperlink r:id="rId37" w:history="1">
              <w:r w:rsidRPr="00893CAB">
                <w:rPr>
                  <w:rStyle w:val="Hyperlink"/>
                  <w:rFonts w:ascii="Arial" w:hAnsi="Arial" w:cs="Arial"/>
                </w:rPr>
                <w:t>rosscountycontinuumofcare@gmail.com</w:t>
              </w:r>
            </w:hyperlink>
            <w:r w:rsidRPr="00893CAB">
              <w:rPr>
                <w:rFonts w:ascii="Arial" w:hAnsi="Arial" w:cs="Arial"/>
              </w:rPr>
              <w:t xml:space="preserve"> </w:t>
            </w:r>
          </w:p>
        </w:tc>
      </w:tr>
      <w:tr w:rsidR="00A40A6C" w:rsidRPr="00893CAB" w:rsidTr="00A40A6C">
        <w:trPr>
          <w:trHeight w:val="261"/>
        </w:trPr>
        <w:tc>
          <w:tcPr>
            <w:tcW w:w="1260" w:type="dxa"/>
            <w:shd w:val="clear" w:color="auto" w:fill="auto"/>
          </w:tcPr>
          <w:p w:rsidR="00A40A6C" w:rsidRPr="00893CAB" w:rsidRDefault="00A40A6C" w:rsidP="00A40A6C">
            <w:pPr>
              <w:rPr>
                <w:rFonts w:ascii="Arial" w:hAnsi="Arial" w:cs="Arial"/>
              </w:rPr>
            </w:pPr>
            <w:r w:rsidRPr="00893CAB">
              <w:rPr>
                <w:rFonts w:ascii="Arial" w:hAnsi="Arial" w:cs="Arial"/>
              </w:rPr>
              <w:t xml:space="preserve">Highland </w:t>
            </w:r>
          </w:p>
        </w:tc>
        <w:tc>
          <w:tcPr>
            <w:tcW w:w="1350" w:type="dxa"/>
            <w:shd w:val="clear" w:color="auto" w:fill="auto"/>
          </w:tcPr>
          <w:p w:rsidR="00A40A6C" w:rsidRPr="00893CAB" w:rsidRDefault="00A40A6C" w:rsidP="00A40A6C">
            <w:pPr>
              <w:rPr>
                <w:rFonts w:ascii="Arial" w:hAnsi="Arial" w:cs="Arial"/>
              </w:rPr>
            </w:pPr>
            <w:r w:rsidRPr="00893CAB">
              <w:rPr>
                <w:rFonts w:ascii="Arial" w:hAnsi="Arial" w:cs="Arial"/>
              </w:rPr>
              <w:t>Highland</w:t>
            </w:r>
          </w:p>
        </w:tc>
        <w:tc>
          <w:tcPr>
            <w:tcW w:w="3240" w:type="dxa"/>
            <w:shd w:val="clear" w:color="auto" w:fill="auto"/>
          </w:tcPr>
          <w:p w:rsidR="00A40A6C" w:rsidRPr="00893CAB" w:rsidRDefault="00A40A6C" w:rsidP="00247415">
            <w:pPr>
              <w:rPr>
                <w:rFonts w:ascii="Arial" w:hAnsi="Arial" w:cs="Arial"/>
              </w:rPr>
            </w:pPr>
            <w:r w:rsidRPr="00893CAB">
              <w:rPr>
                <w:rFonts w:ascii="Arial" w:hAnsi="Arial" w:cs="Arial"/>
              </w:rPr>
              <w:t>NA</w:t>
            </w:r>
          </w:p>
        </w:tc>
        <w:tc>
          <w:tcPr>
            <w:tcW w:w="4171" w:type="dxa"/>
            <w:shd w:val="clear" w:color="auto" w:fill="auto"/>
          </w:tcPr>
          <w:p w:rsidR="00A40A6C" w:rsidRPr="00893CAB" w:rsidRDefault="00A40A6C" w:rsidP="00247415">
            <w:pPr>
              <w:rPr>
                <w:rFonts w:ascii="Arial" w:hAnsi="Arial" w:cs="Arial"/>
              </w:rPr>
            </w:pPr>
          </w:p>
        </w:tc>
      </w:tr>
      <w:tr w:rsidR="00A40A6C" w:rsidRPr="00893CAB" w:rsidTr="00A40A6C">
        <w:trPr>
          <w:trHeight w:val="261"/>
        </w:trPr>
        <w:tc>
          <w:tcPr>
            <w:tcW w:w="1260" w:type="dxa"/>
            <w:shd w:val="clear" w:color="auto" w:fill="auto"/>
          </w:tcPr>
          <w:p w:rsidR="00A40A6C" w:rsidRPr="00893CAB" w:rsidRDefault="00A40A6C" w:rsidP="00A40A6C">
            <w:pPr>
              <w:rPr>
                <w:rFonts w:ascii="Arial" w:hAnsi="Arial" w:cs="Arial"/>
              </w:rPr>
            </w:pPr>
            <w:r w:rsidRPr="00893CAB">
              <w:rPr>
                <w:rFonts w:ascii="Arial" w:hAnsi="Arial" w:cs="Arial"/>
              </w:rPr>
              <w:t xml:space="preserve">Clinton </w:t>
            </w:r>
          </w:p>
        </w:tc>
        <w:tc>
          <w:tcPr>
            <w:tcW w:w="1350" w:type="dxa"/>
            <w:shd w:val="clear" w:color="auto" w:fill="auto"/>
          </w:tcPr>
          <w:p w:rsidR="00A40A6C" w:rsidRPr="00893CAB" w:rsidRDefault="00A40A6C" w:rsidP="00247415">
            <w:pPr>
              <w:rPr>
                <w:rFonts w:ascii="Arial" w:hAnsi="Arial" w:cs="Arial"/>
              </w:rPr>
            </w:pPr>
            <w:r w:rsidRPr="00893CAB">
              <w:rPr>
                <w:rFonts w:ascii="Arial" w:hAnsi="Arial" w:cs="Arial"/>
              </w:rPr>
              <w:t>Clinton</w:t>
            </w:r>
          </w:p>
        </w:tc>
        <w:tc>
          <w:tcPr>
            <w:tcW w:w="3240" w:type="dxa"/>
            <w:shd w:val="clear" w:color="auto" w:fill="auto"/>
          </w:tcPr>
          <w:p w:rsidR="00A40A6C" w:rsidRPr="00893CAB" w:rsidRDefault="00A40A6C" w:rsidP="00247415">
            <w:pPr>
              <w:rPr>
                <w:rFonts w:ascii="Arial" w:hAnsi="Arial" w:cs="Arial"/>
              </w:rPr>
            </w:pPr>
            <w:r w:rsidRPr="00893CAB">
              <w:rPr>
                <w:rFonts w:ascii="Arial" w:hAnsi="Arial" w:cs="Arial"/>
              </w:rPr>
              <w:t>NA</w:t>
            </w:r>
          </w:p>
        </w:tc>
        <w:tc>
          <w:tcPr>
            <w:tcW w:w="4171" w:type="dxa"/>
            <w:shd w:val="clear" w:color="auto" w:fill="auto"/>
          </w:tcPr>
          <w:p w:rsidR="00A40A6C" w:rsidRPr="00893CAB" w:rsidRDefault="00A40A6C" w:rsidP="00247415">
            <w:pPr>
              <w:rPr>
                <w:rFonts w:ascii="Arial" w:hAnsi="Arial" w:cs="Arial"/>
              </w:rPr>
            </w:pPr>
          </w:p>
        </w:tc>
      </w:tr>
    </w:tbl>
    <w:p w:rsidR="00380144" w:rsidRDefault="00380144"/>
    <w:sectPr w:rsidR="00380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5B9"/>
    <w:multiLevelType w:val="hybridMultilevel"/>
    <w:tmpl w:val="CC0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0D0"/>
    <w:multiLevelType w:val="hybridMultilevel"/>
    <w:tmpl w:val="2E86439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B78445E"/>
    <w:multiLevelType w:val="hybridMultilevel"/>
    <w:tmpl w:val="392CD02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EAF03AB"/>
    <w:multiLevelType w:val="hybridMultilevel"/>
    <w:tmpl w:val="EA403FA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50A4A7A"/>
    <w:multiLevelType w:val="hybridMultilevel"/>
    <w:tmpl w:val="E4065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5476D8"/>
    <w:multiLevelType w:val="hybridMultilevel"/>
    <w:tmpl w:val="C30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54D44"/>
    <w:multiLevelType w:val="hybridMultilevel"/>
    <w:tmpl w:val="CA86102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6C"/>
    <w:rsid w:val="0031661F"/>
    <w:rsid w:val="00380144"/>
    <w:rsid w:val="00564DC5"/>
    <w:rsid w:val="00A40A6C"/>
    <w:rsid w:val="00ED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981D"/>
  <w15:chartTrackingRefBased/>
  <w15:docId w15:val="{5F1749B1-9C94-476B-B773-B870C622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A6C"/>
    <w:pPr>
      <w:spacing w:after="200" w:line="276" w:lineRule="auto"/>
    </w:pPr>
  </w:style>
  <w:style w:type="paragraph" w:styleId="Heading2">
    <w:name w:val="heading 2"/>
    <w:basedOn w:val="Normal"/>
    <w:next w:val="Normal"/>
    <w:link w:val="Heading2Char"/>
    <w:unhideWhenUsed/>
    <w:qFormat/>
    <w:rsid w:val="00A40A6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0A6C"/>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A40A6C"/>
    <w:pPr>
      <w:ind w:left="720"/>
      <w:contextualSpacing/>
    </w:pPr>
  </w:style>
  <w:style w:type="character" w:styleId="Hyperlink">
    <w:name w:val="Hyperlink"/>
    <w:basedOn w:val="DefaultParagraphFont"/>
    <w:uiPriority w:val="99"/>
    <w:unhideWhenUsed/>
    <w:rsid w:val="00A40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mailto:chomelessshelter@cinci.rr.com" TargetMode="External"/><Relationship Id="rId18" Type="http://schemas.openxmlformats.org/officeDocument/2006/relationships/hyperlink" Target="mailto:dbrown@cacfayettecounty.org" TargetMode="External"/><Relationship Id="rId26" Type="http://schemas.openxmlformats.org/officeDocument/2006/relationships/hyperlink" Target="mailto:bbaughn@cacfayettecounty.or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hawkinshchs@yahoo.com" TargetMode="External"/><Relationship Id="rId34" Type="http://schemas.openxmlformats.org/officeDocument/2006/relationships/hyperlink" Target="mailto:arobinson@picca.info" TargetMode="External"/><Relationship Id="rId7" Type="http://schemas.openxmlformats.org/officeDocument/2006/relationships/diagramQuickStyle" Target="diagrams/quickStyle1.xml"/><Relationship Id="rId12" Type="http://schemas.openxmlformats.org/officeDocument/2006/relationships/hyperlink" Target="mailto:dbrown@cacfayettecounty.org" TargetMode="External"/><Relationship Id="rId17" Type="http://schemas.openxmlformats.org/officeDocument/2006/relationships/hyperlink" Target="mailto:arobinson@picca.info" TargetMode="External"/><Relationship Id="rId25" Type="http://schemas.openxmlformats.org/officeDocument/2006/relationships/hyperlink" Target="mailto:ktanner@rossccac.com" TargetMode="External"/><Relationship Id="rId33" Type="http://schemas.openxmlformats.org/officeDocument/2006/relationships/hyperlink" Target="mailto:jguisinger@cacfayettecounty.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baughn@cacfayettecounty.org" TargetMode="External"/><Relationship Id="rId20" Type="http://schemas.openxmlformats.org/officeDocument/2006/relationships/hyperlink" Target="mailto:Amy.Combs@va.gov" TargetMode="External"/><Relationship Id="rId29" Type="http://schemas.openxmlformats.org/officeDocument/2006/relationships/hyperlink" Target="mailto:chomelessshelter@cinci.rr.com"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mailto:arobinson@picca.info" TargetMode="External"/><Relationship Id="rId24" Type="http://schemas.openxmlformats.org/officeDocument/2006/relationships/hyperlink" Target="mailto:vcongrove@spvmhc.org" TargetMode="External"/><Relationship Id="rId32" Type="http://schemas.openxmlformats.org/officeDocument/2006/relationships/hyperlink" Target="mailto:dbrown@cacfayettecounty.org" TargetMode="External"/><Relationship Id="rId37" Type="http://schemas.openxmlformats.org/officeDocument/2006/relationships/hyperlink" Target="mailto:rosscountycontinuumofcare@gmail.com" TargetMode="External"/><Relationship Id="rId5" Type="http://schemas.openxmlformats.org/officeDocument/2006/relationships/diagramData" Target="diagrams/data1.xml"/><Relationship Id="rId15" Type="http://schemas.openxmlformats.org/officeDocument/2006/relationships/hyperlink" Target="mailto:ghawkinshchs@yahoo.com" TargetMode="External"/><Relationship Id="rId23" Type="http://schemas.openxmlformats.org/officeDocument/2006/relationships/hyperlink" Target="mailto:ghuffman@cacfayettecounty.org" TargetMode="External"/><Relationship Id="rId28" Type="http://schemas.openxmlformats.org/officeDocument/2006/relationships/hyperlink" Target="mailto:dbrown@cacfayettecounty.org" TargetMode="External"/><Relationship Id="rId36" Type="http://schemas.openxmlformats.org/officeDocument/2006/relationships/hyperlink" Target="mailto:Amy.combs@va.gov" TargetMode="External"/><Relationship Id="rId10" Type="http://schemas.openxmlformats.org/officeDocument/2006/relationships/hyperlink" Target="mailto:bbaughn@cacfayettecounty.org" TargetMode="External"/><Relationship Id="rId19" Type="http://schemas.openxmlformats.org/officeDocument/2006/relationships/hyperlink" Target="mailto:chomelessshelter@cinci.rr.com" TargetMode="External"/><Relationship Id="rId31" Type="http://schemas.openxmlformats.org/officeDocument/2006/relationships/hyperlink" Target="mailto:ghawkinshchs@yahoo.com"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mailto:Amy.Combs@va.gov" TargetMode="External"/><Relationship Id="rId22" Type="http://schemas.openxmlformats.org/officeDocument/2006/relationships/hyperlink" Target="mailto:ginny@swohio.twcbc.com" TargetMode="External"/><Relationship Id="rId27" Type="http://schemas.openxmlformats.org/officeDocument/2006/relationships/hyperlink" Target="mailto:arobinson@picca.info" TargetMode="External"/><Relationship Id="rId30" Type="http://schemas.openxmlformats.org/officeDocument/2006/relationships/hyperlink" Target="mailto:Amy.Combs@va.gov" TargetMode="External"/><Relationship Id="rId35" Type="http://schemas.openxmlformats.org/officeDocument/2006/relationships/hyperlink" Target="mailto:havenhouse1180@yahoo.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C60D5F-3EA5-4CE9-8760-15255BC70031}" type="doc">
      <dgm:prSet loTypeId="urn:microsoft.com/office/officeart/2005/8/layout/hierarchy1" loCatId="hierarchy" qsTypeId="urn:microsoft.com/office/officeart/2005/8/quickstyle/3d2" qsCatId="3D" csTypeId="urn:microsoft.com/office/officeart/2005/8/colors/accent1_2" csCatId="accent1" phldr="1"/>
      <dgm:spPr/>
      <dgm:t>
        <a:bodyPr/>
        <a:lstStyle/>
        <a:p>
          <a:endParaRPr lang="en-US"/>
        </a:p>
      </dgm:t>
    </dgm:pt>
    <dgm:pt modelId="{01688253-97D9-4989-AB11-2C0B5EF57252}">
      <dgm:prSet phldrT="[Text]"/>
      <dgm:spPr/>
      <dgm:t>
        <a:bodyPr/>
        <a:lstStyle/>
        <a:p>
          <a:r>
            <a:rPr lang="en-US"/>
            <a:t>Regional</a:t>
          </a:r>
        </a:p>
        <a:p>
          <a:r>
            <a:rPr lang="en-US"/>
            <a:t>Executive </a:t>
          </a:r>
        </a:p>
      </dgm:t>
    </dgm:pt>
    <dgm:pt modelId="{2419057E-6DDE-435A-9D47-E5F7E37B4B6A}" type="parTrans" cxnId="{A82CD4E8-2B92-40FA-97F1-70C2262FEF70}">
      <dgm:prSet/>
      <dgm:spPr/>
      <dgm:t>
        <a:bodyPr/>
        <a:lstStyle/>
        <a:p>
          <a:endParaRPr lang="en-US"/>
        </a:p>
      </dgm:t>
    </dgm:pt>
    <dgm:pt modelId="{0DC7A064-B6AC-4D9E-A53B-AD6F49CE1B6F}" type="sibTrans" cxnId="{A82CD4E8-2B92-40FA-97F1-70C2262FEF70}">
      <dgm:prSet/>
      <dgm:spPr/>
      <dgm:t>
        <a:bodyPr/>
        <a:lstStyle/>
        <a:p>
          <a:endParaRPr lang="en-US"/>
        </a:p>
      </dgm:t>
    </dgm:pt>
    <dgm:pt modelId="{1F1A25E3-E70E-470D-9B70-31189B32FF23}" type="asst">
      <dgm:prSet phldrT="[Text]"/>
      <dgm:spPr/>
      <dgm:t>
        <a:bodyPr/>
        <a:lstStyle/>
        <a:p>
          <a:r>
            <a:rPr lang="en-US"/>
            <a:t>Data/Performance</a:t>
          </a:r>
        </a:p>
      </dgm:t>
    </dgm:pt>
    <dgm:pt modelId="{908441B9-83CD-4F7A-A52A-BDED7DAABD63}" type="parTrans" cxnId="{89237F2B-53C2-46DD-9AD9-890E756962CA}">
      <dgm:prSet/>
      <dgm:spPr/>
      <dgm:t>
        <a:bodyPr/>
        <a:lstStyle/>
        <a:p>
          <a:endParaRPr lang="en-US"/>
        </a:p>
      </dgm:t>
    </dgm:pt>
    <dgm:pt modelId="{7DCF319A-0538-4E9F-B786-F9B01EA93DB6}" type="sibTrans" cxnId="{89237F2B-53C2-46DD-9AD9-890E756962CA}">
      <dgm:prSet/>
      <dgm:spPr/>
      <dgm:t>
        <a:bodyPr/>
        <a:lstStyle/>
        <a:p>
          <a:endParaRPr lang="en-US"/>
        </a:p>
      </dgm:t>
    </dgm:pt>
    <dgm:pt modelId="{7D35D9DF-E8AA-4E25-80E7-CD33A5FAB3B9}">
      <dgm:prSet phldrT="[Text]"/>
      <dgm:spPr/>
      <dgm:t>
        <a:bodyPr/>
        <a:lstStyle/>
        <a:p>
          <a:r>
            <a:rPr lang="en-US"/>
            <a:t>HIC/PIT</a:t>
          </a:r>
        </a:p>
      </dgm:t>
    </dgm:pt>
    <dgm:pt modelId="{D6ED213A-42AD-4448-B128-778C50E1BEA4}" type="parTrans" cxnId="{B8750691-769E-43BB-85C6-0193D2054669}">
      <dgm:prSet/>
      <dgm:spPr/>
      <dgm:t>
        <a:bodyPr/>
        <a:lstStyle/>
        <a:p>
          <a:endParaRPr lang="en-US"/>
        </a:p>
      </dgm:t>
    </dgm:pt>
    <dgm:pt modelId="{B9D5ACFF-75C0-4ED9-9D91-480000DBBABB}" type="sibTrans" cxnId="{B8750691-769E-43BB-85C6-0193D2054669}">
      <dgm:prSet/>
      <dgm:spPr/>
      <dgm:t>
        <a:bodyPr/>
        <a:lstStyle/>
        <a:p>
          <a:endParaRPr lang="en-US"/>
        </a:p>
      </dgm:t>
    </dgm:pt>
    <dgm:pt modelId="{EFB9D516-CA40-4BD4-B37D-045E1858270A}">
      <dgm:prSet phldrT="[Text]"/>
      <dgm:spPr/>
      <dgm:t>
        <a:bodyPr/>
        <a:lstStyle/>
        <a:p>
          <a:r>
            <a:rPr lang="en-US"/>
            <a:t>Regional Planning</a:t>
          </a:r>
        </a:p>
      </dgm:t>
    </dgm:pt>
    <dgm:pt modelId="{54FE4FEF-2A36-459E-85C4-4295888B1698}" type="parTrans" cxnId="{999AB932-E3B1-492B-AABE-43DEC00B46E9}">
      <dgm:prSet/>
      <dgm:spPr/>
      <dgm:t>
        <a:bodyPr/>
        <a:lstStyle/>
        <a:p>
          <a:endParaRPr lang="en-US"/>
        </a:p>
      </dgm:t>
    </dgm:pt>
    <dgm:pt modelId="{4A4F1E50-D325-4B3F-B70F-045B0052E444}" type="sibTrans" cxnId="{999AB932-E3B1-492B-AABE-43DEC00B46E9}">
      <dgm:prSet/>
      <dgm:spPr/>
      <dgm:t>
        <a:bodyPr/>
        <a:lstStyle/>
        <a:p>
          <a:endParaRPr lang="en-US"/>
        </a:p>
      </dgm:t>
    </dgm:pt>
    <dgm:pt modelId="{6ACE33B1-4D63-41B2-BE88-2659A5B26D04}">
      <dgm:prSet phldrT="[Text]"/>
      <dgm:spPr/>
      <dgm:t>
        <a:bodyPr/>
        <a:lstStyle/>
        <a:p>
          <a:r>
            <a:rPr lang="en-US"/>
            <a:t>Coordinated Intake</a:t>
          </a:r>
        </a:p>
      </dgm:t>
    </dgm:pt>
    <dgm:pt modelId="{79D7CC95-C482-4343-A134-DFA938DEFF8B}" type="parTrans" cxnId="{34469742-2ACC-4721-9C4F-23FAE9788DC0}">
      <dgm:prSet/>
      <dgm:spPr/>
      <dgm:t>
        <a:bodyPr/>
        <a:lstStyle/>
        <a:p>
          <a:endParaRPr lang="en-US"/>
        </a:p>
      </dgm:t>
    </dgm:pt>
    <dgm:pt modelId="{EDFC11E8-4E9A-4FAE-8231-62903B20D765}" type="sibTrans" cxnId="{34469742-2ACC-4721-9C4F-23FAE9788DC0}">
      <dgm:prSet/>
      <dgm:spPr/>
      <dgm:t>
        <a:bodyPr/>
        <a:lstStyle/>
        <a:p>
          <a:endParaRPr lang="en-US"/>
        </a:p>
      </dgm:t>
    </dgm:pt>
    <dgm:pt modelId="{9BFAB2D5-1754-46E0-BA66-89831FF2AC63}">
      <dgm:prSet phldrT="[Text]"/>
      <dgm:spPr/>
      <dgm:t>
        <a:bodyPr/>
        <a:lstStyle/>
        <a:p>
          <a:r>
            <a:rPr lang="en-US"/>
            <a:t>Local CoC</a:t>
          </a:r>
        </a:p>
      </dgm:t>
    </dgm:pt>
    <dgm:pt modelId="{FFC172E6-9476-449F-8591-EAD7C2E6D48C}" type="parTrans" cxnId="{6307B3B9-1AE5-4D19-8BC5-032A46B0B290}">
      <dgm:prSet/>
      <dgm:spPr/>
    </dgm:pt>
    <dgm:pt modelId="{8333AEB1-8EDB-4028-915D-E3A23B581987}" type="sibTrans" cxnId="{6307B3B9-1AE5-4D19-8BC5-032A46B0B290}">
      <dgm:prSet/>
      <dgm:spPr/>
    </dgm:pt>
    <dgm:pt modelId="{78AE9F3E-A3BE-4AF1-86C8-632B4C63F215}" type="pres">
      <dgm:prSet presAssocID="{48C60D5F-3EA5-4CE9-8760-15255BC70031}" presName="hierChild1" presStyleCnt="0">
        <dgm:presLayoutVars>
          <dgm:chPref val="1"/>
          <dgm:dir/>
          <dgm:animOne val="branch"/>
          <dgm:animLvl val="lvl"/>
          <dgm:resizeHandles/>
        </dgm:presLayoutVars>
      </dgm:prSet>
      <dgm:spPr/>
    </dgm:pt>
    <dgm:pt modelId="{18AFA22B-1857-4376-A5A3-EB50A634ECA9}" type="pres">
      <dgm:prSet presAssocID="{01688253-97D9-4989-AB11-2C0B5EF57252}" presName="hierRoot1" presStyleCnt="0"/>
      <dgm:spPr/>
    </dgm:pt>
    <dgm:pt modelId="{50A73CEC-C47F-409B-ADE4-DA73E1AD19C7}" type="pres">
      <dgm:prSet presAssocID="{01688253-97D9-4989-AB11-2C0B5EF57252}" presName="composite" presStyleCnt="0"/>
      <dgm:spPr/>
    </dgm:pt>
    <dgm:pt modelId="{CE866F2B-AA58-4714-A758-FA362C5D2D80}" type="pres">
      <dgm:prSet presAssocID="{01688253-97D9-4989-AB11-2C0B5EF57252}" presName="background" presStyleLbl="node0" presStyleIdx="0" presStyleCnt="1"/>
      <dgm:spPr/>
    </dgm:pt>
    <dgm:pt modelId="{287E1A23-09A0-4216-BBF3-9A1B2F6C5082}" type="pres">
      <dgm:prSet presAssocID="{01688253-97D9-4989-AB11-2C0B5EF57252}" presName="text" presStyleLbl="fgAcc0" presStyleIdx="0" presStyleCnt="1">
        <dgm:presLayoutVars>
          <dgm:chPref val="3"/>
        </dgm:presLayoutVars>
      </dgm:prSet>
      <dgm:spPr/>
    </dgm:pt>
    <dgm:pt modelId="{B8172AF5-9168-4A62-A4CD-09EEABFE3BED}" type="pres">
      <dgm:prSet presAssocID="{01688253-97D9-4989-AB11-2C0B5EF57252}" presName="hierChild2" presStyleCnt="0"/>
      <dgm:spPr/>
    </dgm:pt>
    <dgm:pt modelId="{527DC804-E2BE-4C6D-B089-C97C74C96300}" type="pres">
      <dgm:prSet presAssocID="{908441B9-83CD-4F7A-A52A-BDED7DAABD63}" presName="Name10" presStyleLbl="parChTrans1D2" presStyleIdx="0" presStyleCnt="2"/>
      <dgm:spPr/>
    </dgm:pt>
    <dgm:pt modelId="{4043AAE4-8839-433D-91D7-55FE1FFFCA69}" type="pres">
      <dgm:prSet presAssocID="{1F1A25E3-E70E-470D-9B70-31189B32FF23}" presName="hierRoot2" presStyleCnt="0"/>
      <dgm:spPr/>
    </dgm:pt>
    <dgm:pt modelId="{05F32CC0-F149-4C0F-A646-0EDCA6007A22}" type="pres">
      <dgm:prSet presAssocID="{1F1A25E3-E70E-470D-9B70-31189B32FF23}" presName="composite2" presStyleCnt="0"/>
      <dgm:spPr/>
    </dgm:pt>
    <dgm:pt modelId="{350A660F-363C-4F5D-8D3E-422EE5C67EA0}" type="pres">
      <dgm:prSet presAssocID="{1F1A25E3-E70E-470D-9B70-31189B32FF23}" presName="background2" presStyleLbl="asst1" presStyleIdx="0" presStyleCnt="1"/>
      <dgm:spPr/>
    </dgm:pt>
    <dgm:pt modelId="{42495F4A-C768-4288-B2DF-BC8CEDAB726C}" type="pres">
      <dgm:prSet presAssocID="{1F1A25E3-E70E-470D-9B70-31189B32FF23}" presName="text2" presStyleLbl="fgAcc2" presStyleIdx="0" presStyleCnt="2">
        <dgm:presLayoutVars>
          <dgm:chPref val="3"/>
        </dgm:presLayoutVars>
      </dgm:prSet>
      <dgm:spPr/>
    </dgm:pt>
    <dgm:pt modelId="{2C1B4E67-1A72-48B6-A9DB-F49C91132407}" type="pres">
      <dgm:prSet presAssocID="{1F1A25E3-E70E-470D-9B70-31189B32FF23}" presName="hierChild3" presStyleCnt="0"/>
      <dgm:spPr/>
    </dgm:pt>
    <dgm:pt modelId="{9413F279-FFB4-486E-9B44-3F37D23A5643}" type="pres">
      <dgm:prSet presAssocID="{D6ED213A-42AD-4448-B128-778C50E1BEA4}" presName="Name17" presStyleLbl="parChTrans1D3" presStyleIdx="0" presStyleCnt="3"/>
      <dgm:spPr/>
    </dgm:pt>
    <dgm:pt modelId="{83E333A8-E7CC-403D-8ED9-FC2618BF62F7}" type="pres">
      <dgm:prSet presAssocID="{7D35D9DF-E8AA-4E25-80E7-CD33A5FAB3B9}" presName="hierRoot3" presStyleCnt="0"/>
      <dgm:spPr/>
    </dgm:pt>
    <dgm:pt modelId="{CE42FE23-C3E0-4835-B7F3-64D916210F2C}" type="pres">
      <dgm:prSet presAssocID="{7D35D9DF-E8AA-4E25-80E7-CD33A5FAB3B9}" presName="composite3" presStyleCnt="0"/>
      <dgm:spPr/>
    </dgm:pt>
    <dgm:pt modelId="{83C019CB-B4EE-40F0-8D02-164A38F311CE}" type="pres">
      <dgm:prSet presAssocID="{7D35D9DF-E8AA-4E25-80E7-CD33A5FAB3B9}" presName="background3" presStyleLbl="node3" presStyleIdx="0" presStyleCnt="3"/>
      <dgm:spPr/>
    </dgm:pt>
    <dgm:pt modelId="{5CF2F35D-2755-45D9-BEAA-0E8193588DAD}" type="pres">
      <dgm:prSet presAssocID="{7D35D9DF-E8AA-4E25-80E7-CD33A5FAB3B9}" presName="text3" presStyleLbl="fgAcc3" presStyleIdx="0" presStyleCnt="3">
        <dgm:presLayoutVars>
          <dgm:chPref val="3"/>
        </dgm:presLayoutVars>
      </dgm:prSet>
      <dgm:spPr/>
    </dgm:pt>
    <dgm:pt modelId="{AAC61D9A-E917-4678-8E2F-6668020CD2BD}" type="pres">
      <dgm:prSet presAssocID="{7D35D9DF-E8AA-4E25-80E7-CD33A5FAB3B9}" presName="hierChild4" presStyleCnt="0"/>
      <dgm:spPr/>
    </dgm:pt>
    <dgm:pt modelId="{C1E13FA6-5EC5-42FC-AA4A-27A05AD4F1AD}" type="pres">
      <dgm:prSet presAssocID="{54FE4FEF-2A36-459E-85C4-4295888B1698}" presName="Name10" presStyleLbl="parChTrans1D2" presStyleIdx="1" presStyleCnt="2"/>
      <dgm:spPr/>
    </dgm:pt>
    <dgm:pt modelId="{A0481F14-84A2-42AB-B8AC-F59DD494D6A2}" type="pres">
      <dgm:prSet presAssocID="{EFB9D516-CA40-4BD4-B37D-045E1858270A}" presName="hierRoot2" presStyleCnt="0"/>
      <dgm:spPr/>
    </dgm:pt>
    <dgm:pt modelId="{46C02D07-33CE-482A-86FE-559668CCBE09}" type="pres">
      <dgm:prSet presAssocID="{EFB9D516-CA40-4BD4-B37D-045E1858270A}" presName="composite2" presStyleCnt="0"/>
      <dgm:spPr/>
    </dgm:pt>
    <dgm:pt modelId="{69C034F3-AC27-4E52-9CFA-661946D00209}" type="pres">
      <dgm:prSet presAssocID="{EFB9D516-CA40-4BD4-B37D-045E1858270A}" presName="background2" presStyleLbl="node2" presStyleIdx="0" presStyleCnt="1"/>
      <dgm:spPr/>
    </dgm:pt>
    <dgm:pt modelId="{2C97A260-6EFF-41AE-B018-FBC180E6E065}" type="pres">
      <dgm:prSet presAssocID="{EFB9D516-CA40-4BD4-B37D-045E1858270A}" presName="text2" presStyleLbl="fgAcc2" presStyleIdx="1" presStyleCnt="2">
        <dgm:presLayoutVars>
          <dgm:chPref val="3"/>
        </dgm:presLayoutVars>
      </dgm:prSet>
      <dgm:spPr/>
    </dgm:pt>
    <dgm:pt modelId="{DB0DD243-4BBD-4EB6-84DD-C8E1E444A9BC}" type="pres">
      <dgm:prSet presAssocID="{EFB9D516-CA40-4BD4-B37D-045E1858270A}" presName="hierChild3" presStyleCnt="0"/>
      <dgm:spPr/>
    </dgm:pt>
    <dgm:pt modelId="{924FA650-15F4-4FEE-8B6F-09EF3893823F}" type="pres">
      <dgm:prSet presAssocID="{79D7CC95-C482-4343-A134-DFA938DEFF8B}" presName="Name17" presStyleLbl="parChTrans1D3" presStyleIdx="1" presStyleCnt="3"/>
      <dgm:spPr/>
    </dgm:pt>
    <dgm:pt modelId="{C60D1D4D-5875-4A7F-97E9-294A1769E143}" type="pres">
      <dgm:prSet presAssocID="{6ACE33B1-4D63-41B2-BE88-2659A5B26D04}" presName="hierRoot3" presStyleCnt="0"/>
      <dgm:spPr/>
    </dgm:pt>
    <dgm:pt modelId="{6C873C1E-3CE7-44AD-AA09-893B98EBB2B5}" type="pres">
      <dgm:prSet presAssocID="{6ACE33B1-4D63-41B2-BE88-2659A5B26D04}" presName="composite3" presStyleCnt="0"/>
      <dgm:spPr/>
    </dgm:pt>
    <dgm:pt modelId="{EA4AC456-EE70-427B-BC8A-173716173848}" type="pres">
      <dgm:prSet presAssocID="{6ACE33B1-4D63-41B2-BE88-2659A5B26D04}" presName="background3" presStyleLbl="node3" presStyleIdx="1" presStyleCnt="3"/>
      <dgm:spPr/>
    </dgm:pt>
    <dgm:pt modelId="{0BF3C7FD-39EC-4F07-B8CC-F807E64CB970}" type="pres">
      <dgm:prSet presAssocID="{6ACE33B1-4D63-41B2-BE88-2659A5B26D04}" presName="text3" presStyleLbl="fgAcc3" presStyleIdx="1" presStyleCnt="3">
        <dgm:presLayoutVars>
          <dgm:chPref val="3"/>
        </dgm:presLayoutVars>
      </dgm:prSet>
      <dgm:spPr/>
    </dgm:pt>
    <dgm:pt modelId="{72C2D28F-4304-41EC-9FE8-B5C1895A1FE4}" type="pres">
      <dgm:prSet presAssocID="{6ACE33B1-4D63-41B2-BE88-2659A5B26D04}" presName="hierChild4" presStyleCnt="0"/>
      <dgm:spPr/>
    </dgm:pt>
    <dgm:pt modelId="{E29718EE-59E6-4BDE-AE69-1BC9FBF4371E}" type="pres">
      <dgm:prSet presAssocID="{FFC172E6-9476-449F-8591-EAD7C2E6D48C}" presName="Name17" presStyleLbl="parChTrans1D3" presStyleIdx="2" presStyleCnt="3"/>
      <dgm:spPr/>
    </dgm:pt>
    <dgm:pt modelId="{FA041019-1BE4-4D4D-8481-27F0741E64E3}" type="pres">
      <dgm:prSet presAssocID="{9BFAB2D5-1754-46E0-BA66-89831FF2AC63}" presName="hierRoot3" presStyleCnt="0"/>
      <dgm:spPr/>
    </dgm:pt>
    <dgm:pt modelId="{7A34755F-E24F-4AB6-848E-69C0B5FC047C}" type="pres">
      <dgm:prSet presAssocID="{9BFAB2D5-1754-46E0-BA66-89831FF2AC63}" presName="composite3" presStyleCnt="0"/>
      <dgm:spPr/>
    </dgm:pt>
    <dgm:pt modelId="{7E935556-BFED-42F2-BFA8-AE14A8B641E8}" type="pres">
      <dgm:prSet presAssocID="{9BFAB2D5-1754-46E0-BA66-89831FF2AC63}" presName="background3" presStyleLbl="node3" presStyleIdx="2" presStyleCnt="3"/>
      <dgm:spPr/>
    </dgm:pt>
    <dgm:pt modelId="{00EB6F55-D0CA-4257-AEA3-09C526F1917E}" type="pres">
      <dgm:prSet presAssocID="{9BFAB2D5-1754-46E0-BA66-89831FF2AC63}" presName="text3" presStyleLbl="fgAcc3" presStyleIdx="2" presStyleCnt="3">
        <dgm:presLayoutVars>
          <dgm:chPref val="3"/>
        </dgm:presLayoutVars>
      </dgm:prSet>
      <dgm:spPr/>
    </dgm:pt>
    <dgm:pt modelId="{7A4C38E4-3492-4018-AE42-202E4AB42EFE}" type="pres">
      <dgm:prSet presAssocID="{9BFAB2D5-1754-46E0-BA66-89831FF2AC63}" presName="hierChild4" presStyleCnt="0"/>
      <dgm:spPr/>
    </dgm:pt>
  </dgm:ptLst>
  <dgm:cxnLst>
    <dgm:cxn modelId="{89237F2B-53C2-46DD-9AD9-890E756962CA}" srcId="{01688253-97D9-4989-AB11-2C0B5EF57252}" destId="{1F1A25E3-E70E-470D-9B70-31189B32FF23}" srcOrd="0" destOrd="0" parTransId="{908441B9-83CD-4F7A-A52A-BDED7DAABD63}" sibTransId="{7DCF319A-0538-4E9F-B786-F9B01EA93DB6}"/>
    <dgm:cxn modelId="{999AB932-E3B1-492B-AABE-43DEC00B46E9}" srcId="{01688253-97D9-4989-AB11-2C0B5EF57252}" destId="{EFB9D516-CA40-4BD4-B37D-045E1858270A}" srcOrd="1" destOrd="0" parTransId="{54FE4FEF-2A36-459E-85C4-4295888B1698}" sibTransId="{4A4F1E50-D325-4B3F-B70F-045B0052E444}"/>
    <dgm:cxn modelId="{FC69C532-2CBE-44C1-A34E-517A8CED533C}" type="presOf" srcId="{79D7CC95-C482-4343-A134-DFA938DEFF8B}" destId="{924FA650-15F4-4FEE-8B6F-09EF3893823F}" srcOrd="0" destOrd="0" presId="urn:microsoft.com/office/officeart/2005/8/layout/hierarchy1"/>
    <dgm:cxn modelId="{34469742-2ACC-4721-9C4F-23FAE9788DC0}" srcId="{EFB9D516-CA40-4BD4-B37D-045E1858270A}" destId="{6ACE33B1-4D63-41B2-BE88-2659A5B26D04}" srcOrd="0" destOrd="0" parTransId="{79D7CC95-C482-4343-A134-DFA938DEFF8B}" sibTransId="{EDFC11E8-4E9A-4FAE-8231-62903B20D765}"/>
    <dgm:cxn modelId="{2E5D3643-0AE9-43DB-9270-6B3542BFCB61}" type="presOf" srcId="{EFB9D516-CA40-4BD4-B37D-045E1858270A}" destId="{2C97A260-6EFF-41AE-B018-FBC180E6E065}" srcOrd="0" destOrd="0" presId="urn:microsoft.com/office/officeart/2005/8/layout/hierarchy1"/>
    <dgm:cxn modelId="{8518AF45-B7FD-4E33-96DD-6DEFEA406689}" type="presOf" srcId="{1F1A25E3-E70E-470D-9B70-31189B32FF23}" destId="{42495F4A-C768-4288-B2DF-BC8CEDAB726C}" srcOrd="0" destOrd="0" presId="urn:microsoft.com/office/officeart/2005/8/layout/hierarchy1"/>
    <dgm:cxn modelId="{49FC3F82-1D57-4A2C-9037-22AEA30F2E79}" type="presOf" srcId="{D6ED213A-42AD-4448-B128-778C50E1BEA4}" destId="{9413F279-FFB4-486E-9B44-3F37D23A5643}" srcOrd="0" destOrd="0" presId="urn:microsoft.com/office/officeart/2005/8/layout/hierarchy1"/>
    <dgm:cxn modelId="{B8750691-769E-43BB-85C6-0193D2054669}" srcId="{1F1A25E3-E70E-470D-9B70-31189B32FF23}" destId="{7D35D9DF-E8AA-4E25-80E7-CD33A5FAB3B9}" srcOrd="0" destOrd="0" parTransId="{D6ED213A-42AD-4448-B128-778C50E1BEA4}" sibTransId="{B9D5ACFF-75C0-4ED9-9D91-480000DBBABB}"/>
    <dgm:cxn modelId="{F8BD8AA0-566A-4CC7-A08E-BEF1F05FADE0}" type="presOf" srcId="{9BFAB2D5-1754-46E0-BA66-89831FF2AC63}" destId="{00EB6F55-D0CA-4257-AEA3-09C526F1917E}" srcOrd="0" destOrd="0" presId="urn:microsoft.com/office/officeart/2005/8/layout/hierarchy1"/>
    <dgm:cxn modelId="{6307B3B9-1AE5-4D19-8BC5-032A46B0B290}" srcId="{EFB9D516-CA40-4BD4-B37D-045E1858270A}" destId="{9BFAB2D5-1754-46E0-BA66-89831FF2AC63}" srcOrd="1" destOrd="0" parTransId="{FFC172E6-9476-449F-8591-EAD7C2E6D48C}" sibTransId="{8333AEB1-8EDB-4028-915D-E3A23B581987}"/>
    <dgm:cxn modelId="{93C808C5-3282-4D4B-A22D-FD737ECA374D}" type="presOf" srcId="{7D35D9DF-E8AA-4E25-80E7-CD33A5FAB3B9}" destId="{5CF2F35D-2755-45D9-BEAA-0E8193588DAD}" srcOrd="0" destOrd="0" presId="urn:microsoft.com/office/officeart/2005/8/layout/hierarchy1"/>
    <dgm:cxn modelId="{00908CCD-7077-4D74-9449-E573A077E623}" type="presOf" srcId="{54FE4FEF-2A36-459E-85C4-4295888B1698}" destId="{C1E13FA6-5EC5-42FC-AA4A-27A05AD4F1AD}" srcOrd="0" destOrd="0" presId="urn:microsoft.com/office/officeart/2005/8/layout/hierarchy1"/>
    <dgm:cxn modelId="{F54CE1CE-1093-476F-88D7-6318669B2D4B}" type="presOf" srcId="{FFC172E6-9476-449F-8591-EAD7C2E6D48C}" destId="{E29718EE-59E6-4BDE-AE69-1BC9FBF4371E}" srcOrd="0" destOrd="0" presId="urn:microsoft.com/office/officeart/2005/8/layout/hierarchy1"/>
    <dgm:cxn modelId="{5F79FCD2-15D6-414B-BB04-D3BB52E84DCC}" type="presOf" srcId="{6ACE33B1-4D63-41B2-BE88-2659A5B26D04}" destId="{0BF3C7FD-39EC-4F07-B8CC-F807E64CB970}" srcOrd="0" destOrd="0" presId="urn:microsoft.com/office/officeart/2005/8/layout/hierarchy1"/>
    <dgm:cxn modelId="{89ED8BD7-DF72-4097-9FD3-9B1B1AEAD760}" type="presOf" srcId="{908441B9-83CD-4F7A-A52A-BDED7DAABD63}" destId="{527DC804-E2BE-4C6D-B089-C97C74C96300}" srcOrd="0" destOrd="0" presId="urn:microsoft.com/office/officeart/2005/8/layout/hierarchy1"/>
    <dgm:cxn modelId="{6D6A68DB-62C8-4CC3-BCAA-4EC10B221703}" type="presOf" srcId="{48C60D5F-3EA5-4CE9-8760-15255BC70031}" destId="{78AE9F3E-A3BE-4AF1-86C8-632B4C63F215}" srcOrd="0" destOrd="0" presId="urn:microsoft.com/office/officeart/2005/8/layout/hierarchy1"/>
    <dgm:cxn modelId="{70DFFAE4-F9B2-48AF-9A5C-57F011271C33}" type="presOf" srcId="{01688253-97D9-4989-AB11-2C0B5EF57252}" destId="{287E1A23-09A0-4216-BBF3-9A1B2F6C5082}" srcOrd="0" destOrd="0" presId="urn:microsoft.com/office/officeart/2005/8/layout/hierarchy1"/>
    <dgm:cxn modelId="{A82CD4E8-2B92-40FA-97F1-70C2262FEF70}" srcId="{48C60D5F-3EA5-4CE9-8760-15255BC70031}" destId="{01688253-97D9-4989-AB11-2C0B5EF57252}" srcOrd="0" destOrd="0" parTransId="{2419057E-6DDE-435A-9D47-E5F7E37B4B6A}" sibTransId="{0DC7A064-B6AC-4D9E-A53B-AD6F49CE1B6F}"/>
    <dgm:cxn modelId="{EF7A45F7-ECF2-4296-B987-0B53BAB91285}" type="presParOf" srcId="{78AE9F3E-A3BE-4AF1-86C8-632B4C63F215}" destId="{18AFA22B-1857-4376-A5A3-EB50A634ECA9}" srcOrd="0" destOrd="0" presId="urn:microsoft.com/office/officeart/2005/8/layout/hierarchy1"/>
    <dgm:cxn modelId="{2F404B20-A558-41FD-8DA8-1479C6BF6E9D}" type="presParOf" srcId="{18AFA22B-1857-4376-A5A3-EB50A634ECA9}" destId="{50A73CEC-C47F-409B-ADE4-DA73E1AD19C7}" srcOrd="0" destOrd="0" presId="urn:microsoft.com/office/officeart/2005/8/layout/hierarchy1"/>
    <dgm:cxn modelId="{423B55B6-CBAC-4FAC-A956-AFA2754EAAC8}" type="presParOf" srcId="{50A73CEC-C47F-409B-ADE4-DA73E1AD19C7}" destId="{CE866F2B-AA58-4714-A758-FA362C5D2D80}" srcOrd="0" destOrd="0" presId="urn:microsoft.com/office/officeart/2005/8/layout/hierarchy1"/>
    <dgm:cxn modelId="{558C6A57-12D5-4E33-B86E-A0E9F5EBD4D5}" type="presParOf" srcId="{50A73CEC-C47F-409B-ADE4-DA73E1AD19C7}" destId="{287E1A23-09A0-4216-BBF3-9A1B2F6C5082}" srcOrd="1" destOrd="0" presId="urn:microsoft.com/office/officeart/2005/8/layout/hierarchy1"/>
    <dgm:cxn modelId="{6630D70D-6536-47C2-97C0-4BB11FE53CE2}" type="presParOf" srcId="{18AFA22B-1857-4376-A5A3-EB50A634ECA9}" destId="{B8172AF5-9168-4A62-A4CD-09EEABFE3BED}" srcOrd="1" destOrd="0" presId="urn:microsoft.com/office/officeart/2005/8/layout/hierarchy1"/>
    <dgm:cxn modelId="{3F4F1D9C-271E-4D7C-9956-4D4434AD6DE3}" type="presParOf" srcId="{B8172AF5-9168-4A62-A4CD-09EEABFE3BED}" destId="{527DC804-E2BE-4C6D-B089-C97C74C96300}" srcOrd="0" destOrd="0" presId="urn:microsoft.com/office/officeart/2005/8/layout/hierarchy1"/>
    <dgm:cxn modelId="{39CCB6BD-D30A-479A-9D47-742622E0AA2E}" type="presParOf" srcId="{B8172AF5-9168-4A62-A4CD-09EEABFE3BED}" destId="{4043AAE4-8839-433D-91D7-55FE1FFFCA69}" srcOrd="1" destOrd="0" presId="urn:microsoft.com/office/officeart/2005/8/layout/hierarchy1"/>
    <dgm:cxn modelId="{09D0C8D2-980B-4F65-8F77-EDE5E64B9486}" type="presParOf" srcId="{4043AAE4-8839-433D-91D7-55FE1FFFCA69}" destId="{05F32CC0-F149-4C0F-A646-0EDCA6007A22}" srcOrd="0" destOrd="0" presId="urn:microsoft.com/office/officeart/2005/8/layout/hierarchy1"/>
    <dgm:cxn modelId="{2A38D16D-F236-40BA-9F8A-D5B539AA4631}" type="presParOf" srcId="{05F32CC0-F149-4C0F-A646-0EDCA6007A22}" destId="{350A660F-363C-4F5D-8D3E-422EE5C67EA0}" srcOrd="0" destOrd="0" presId="urn:microsoft.com/office/officeart/2005/8/layout/hierarchy1"/>
    <dgm:cxn modelId="{981971C2-176C-473C-B461-8BB0CB72F41D}" type="presParOf" srcId="{05F32CC0-F149-4C0F-A646-0EDCA6007A22}" destId="{42495F4A-C768-4288-B2DF-BC8CEDAB726C}" srcOrd="1" destOrd="0" presId="urn:microsoft.com/office/officeart/2005/8/layout/hierarchy1"/>
    <dgm:cxn modelId="{CA1EA4C6-F40D-421F-9427-4BAF5202086D}" type="presParOf" srcId="{4043AAE4-8839-433D-91D7-55FE1FFFCA69}" destId="{2C1B4E67-1A72-48B6-A9DB-F49C91132407}" srcOrd="1" destOrd="0" presId="urn:microsoft.com/office/officeart/2005/8/layout/hierarchy1"/>
    <dgm:cxn modelId="{D6BDC8C0-6F22-423A-AC65-AF5F724C349F}" type="presParOf" srcId="{2C1B4E67-1A72-48B6-A9DB-F49C91132407}" destId="{9413F279-FFB4-486E-9B44-3F37D23A5643}" srcOrd="0" destOrd="0" presId="urn:microsoft.com/office/officeart/2005/8/layout/hierarchy1"/>
    <dgm:cxn modelId="{CCAD190B-025F-4E9E-A8EC-C404F7EAB253}" type="presParOf" srcId="{2C1B4E67-1A72-48B6-A9DB-F49C91132407}" destId="{83E333A8-E7CC-403D-8ED9-FC2618BF62F7}" srcOrd="1" destOrd="0" presId="urn:microsoft.com/office/officeart/2005/8/layout/hierarchy1"/>
    <dgm:cxn modelId="{ED920BC1-0981-4123-8131-2B3C7CEB6AC0}" type="presParOf" srcId="{83E333A8-E7CC-403D-8ED9-FC2618BF62F7}" destId="{CE42FE23-C3E0-4835-B7F3-64D916210F2C}" srcOrd="0" destOrd="0" presId="urn:microsoft.com/office/officeart/2005/8/layout/hierarchy1"/>
    <dgm:cxn modelId="{8CDC8BD1-63D9-4462-A0E2-AD358086D0A6}" type="presParOf" srcId="{CE42FE23-C3E0-4835-B7F3-64D916210F2C}" destId="{83C019CB-B4EE-40F0-8D02-164A38F311CE}" srcOrd="0" destOrd="0" presId="urn:microsoft.com/office/officeart/2005/8/layout/hierarchy1"/>
    <dgm:cxn modelId="{5CC01D6B-5ADA-443A-9EB1-103B307AC35A}" type="presParOf" srcId="{CE42FE23-C3E0-4835-B7F3-64D916210F2C}" destId="{5CF2F35D-2755-45D9-BEAA-0E8193588DAD}" srcOrd="1" destOrd="0" presId="urn:microsoft.com/office/officeart/2005/8/layout/hierarchy1"/>
    <dgm:cxn modelId="{27DB7F27-D715-414C-A6C6-2933B500ED06}" type="presParOf" srcId="{83E333A8-E7CC-403D-8ED9-FC2618BF62F7}" destId="{AAC61D9A-E917-4678-8E2F-6668020CD2BD}" srcOrd="1" destOrd="0" presId="urn:microsoft.com/office/officeart/2005/8/layout/hierarchy1"/>
    <dgm:cxn modelId="{7841F5FB-CFDB-49DD-BDF1-E2686AD2DC2F}" type="presParOf" srcId="{B8172AF5-9168-4A62-A4CD-09EEABFE3BED}" destId="{C1E13FA6-5EC5-42FC-AA4A-27A05AD4F1AD}" srcOrd="2" destOrd="0" presId="urn:microsoft.com/office/officeart/2005/8/layout/hierarchy1"/>
    <dgm:cxn modelId="{37FC6519-CC4D-484A-9458-1D8E95FB1BEA}" type="presParOf" srcId="{B8172AF5-9168-4A62-A4CD-09EEABFE3BED}" destId="{A0481F14-84A2-42AB-B8AC-F59DD494D6A2}" srcOrd="3" destOrd="0" presId="urn:microsoft.com/office/officeart/2005/8/layout/hierarchy1"/>
    <dgm:cxn modelId="{D719BA68-4279-4A27-8300-978F926B0EC2}" type="presParOf" srcId="{A0481F14-84A2-42AB-B8AC-F59DD494D6A2}" destId="{46C02D07-33CE-482A-86FE-559668CCBE09}" srcOrd="0" destOrd="0" presId="urn:microsoft.com/office/officeart/2005/8/layout/hierarchy1"/>
    <dgm:cxn modelId="{F87460FF-10C2-43AB-A2A9-CB6F7AD3FE81}" type="presParOf" srcId="{46C02D07-33CE-482A-86FE-559668CCBE09}" destId="{69C034F3-AC27-4E52-9CFA-661946D00209}" srcOrd="0" destOrd="0" presId="urn:microsoft.com/office/officeart/2005/8/layout/hierarchy1"/>
    <dgm:cxn modelId="{64670564-3282-45D7-AA84-3D3226C37C5D}" type="presParOf" srcId="{46C02D07-33CE-482A-86FE-559668CCBE09}" destId="{2C97A260-6EFF-41AE-B018-FBC180E6E065}" srcOrd="1" destOrd="0" presId="urn:microsoft.com/office/officeart/2005/8/layout/hierarchy1"/>
    <dgm:cxn modelId="{934F9EBA-E994-466C-8D01-6155F6FAF92B}" type="presParOf" srcId="{A0481F14-84A2-42AB-B8AC-F59DD494D6A2}" destId="{DB0DD243-4BBD-4EB6-84DD-C8E1E444A9BC}" srcOrd="1" destOrd="0" presId="urn:microsoft.com/office/officeart/2005/8/layout/hierarchy1"/>
    <dgm:cxn modelId="{404E7C10-870C-409C-A542-61EDC319BF2A}" type="presParOf" srcId="{DB0DD243-4BBD-4EB6-84DD-C8E1E444A9BC}" destId="{924FA650-15F4-4FEE-8B6F-09EF3893823F}" srcOrd="0" destOrd="0" presId="urn:microsoft.com/office/officeart/2005/8/layout/hierarchy1"/>
    <dgm:cxn modelId="{D15961E8-3EFB-40D7-BF47-3E396E69B563}" type="presParOf" srcId="{DB0DD243-4BBD-4EB6-84DD-C8E1E444A9BC}" destId="{C60D1D4D-5875-4A7F-97E9-294A1769E143}" srcOrd="1" destOrd="0" presId="urn:microsoft.com/office/officeart/2005/8/layout/hierarchy1"/>
    <dgm:cxn modelId="{B1FDEA10-0542-4FBA-81A4-CFD4B576665F}" type="presParOf" srcId="{C60D1D4D-5875-4A7F-97E9-294A1769E143}" destId="{6C873C1E-3CE7-44AD-AA09-893B98EBB2B5}" srcOrd="0" destOrd="0" presId="urn:microsoft.com/office/officeart/2005/8/layout/hierarchy1"/>
    <dgm:cxn modelId="{2AF39EB0-BE47-488D-98F3-081618C484E6}" type="presParOf" srcId="{6C873C1E-3CE7-44AD-AA09-893B98EBB2B5}" destId="{EA4AC456-EE70-427B-BC8A-173716173848}" srcOrd="0" destOrd="0" presId="urn:microsoft.com/office/officeart/2005/8/layout/hierarchy1"/>
    <dgm:cxn modelId="{71DE005B-6A5F-4C30-8269-1D469C237097}" type="presParOf" srcId="{6C873C1E-3CE7-44AD-AA09-893B98EBB2B5}" destId="{0BF3C7FD-39EC-4F07-B8CC-F807E64CB970}" srcOrd="1" destOrd="0" presId="urn:microsoft.com/office/officeart/2005/8/layout/hierarchy1"/>
    <dgm:cxn modelId="{C1D26172-4BEA-428B-89AE-671C7B777139}" type="presParOf" srcId="{C60D1D4D-5875-4A7F-97E9-294A1769E143}" destId="{72C2D28F-4304-41EC-9FE8-B5C1895A1FE4}" srcOrd="1" destOrd="0" presId="urn:microsoft.com/office/officeart/2005/8/layout/hierarchy1"/>
    <dgm:cxn modelId="{80618E55-BFFA-4225-A5AA-15934B4BD802}" type="presParOf" srcId="{DB0DD243-4BBD-4EB6-84DD-C8E1E444A9BC}" destId="{E29718EE-59E6-4BDE-AE69-1BC9FBF4371E}" srcOrd="2" destOrd="0" presId="urn:microsoft.com/office/officeart/2005/8/layout/hierarchy1"/>
    <dgm:cxn modelId="{72D5F747-058F-43DA-A6F5-DE3CD5883846}" type="presParOf" srcId="{DB0DD243-4BBD-4EB6-84DD-C8E1E444A9BC}" destId="{FA041019-1BE4-4D4D-8481-27F0741E64E3}" srcOrd="3" destOrd="0" presId="urn:microsoft.com/office/officeart/2005/8/layout/hierarchy1"/>
    <dgm:cxn modelId="{530EF75E-BA5F-42CC-90C5-45060486DE74}" type="presParOf" srcId="{FA041019-1BE4-4D4D-8481-27F0741E64E3}" destId="{7A34755F-E24F-4AB6-848E-69C0B5FC047C}" srcOrd="0" destOrd="0" presId="urn:microsoft.com/office/officeart/2005/8/layout/hierarchy1"/>
    <dgm:cxn modelId="{298D2060-E2E0-4A00-A0E4-1E5E99E6393C}" type="presParOf" srcId="{7A34755F-E24F-4AB6-848E-69C0B5FC047C}" destId="{7E935556-BFED-42F2-BFA8-AE14A8B641E8}" srcOrd="0" destOrd="0" presId="urn:microsoft.com/office/officeart/2005/8/layout/hierarchy1"/>
    <dgm:cxn modelId="{2E0CE2FE-0802-49DB-BC28-94B29ED2A84A}" type="presParOf" srcId="{7A34755F-E24F-4AB6-848E-69C0B5FC047C}" destId="{00EB6F55-D0CA-4257-AEA3-09C526F1917E}" srcOrd="1" destOrd="0" presId="urn:microsoft.com/office/officeart/2005/8/layout/hierarchy1"/>
    <dgm:cxn modelId="{2703C48F-7454-4332-821D-AB2B37658F88}" type="presParOf" srcId="{FA041019-1BE4-4D4D-8481-27F0741E64E3}" destId="{7A4C38E4-3492-4018-AE42-202E4AB42EFE}"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718EE-59E6-4BDE-AE69-1BC9FBF4371E}">
      <dsp:nvSpPr>
        <dsp:cNvPr id="0" name=""/>
        <dsp:cNvSpPr/>
      </dsp:nvSpPr>
      <dsp:spPr>
        <a:xfrm>
          <a:off x="2518506" y="1296042"/>
          <a:ext cx="507217" cy="241389"/>
        </a:xfrm>
        <a:custGeom>
          <a:avLst/>
          <a:gdLst/>
          <a:ahLst/>
          <a:cxnLst/>
          <a:rect l="0" t="0" r="0" b="0"/>
          <a:pathLst>
            <a:path>
              <a:moveTo>
                <a:pt x="0" y="0"/>
              </a:moveTo>
              <a:lnTo>
                <a:pt x="0" y="164499"/>
              </a:lnTo>
              <a:lnTo>
                <a:pt x="507217" y="164499"/>
              </a:lnTo>
              <a:lnTo>
                <a:pt x="507217" y="24138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24FA650-15F4-4FEE-8B6F-09EF3893823F}">
      <dsp:nvSpPr>
        <dsp:cNvPr id="0" name=""/>
        <dsp:cNvSpPr/>
      </dsp:nvSpPr>
      <dsp:spPr>
        <a:xfrm>
          <a:off x="2011289" y="1296042"/>
          <a:ext cx="507217" cy="241389"/>
        </a:xfrm>
        <a:custGeom>
          <a:avLst/>
          <a:gdLst/>
          <a:ahLst/>
          <a:cxnLst/>
          <a:rect l="0" t="0" r="0" b="0"/>
          <a:pathLst>
            <a:path>
              <a:moveTo>
                <a:pt x="507217" y="0"/>
              </a:moveTo>
              <a:lnTo>
                <a:pt x="507217" y="164499"/>
              </a:lnTo>
              <a:lnTo>
                <a:pt x="0" y="164499"/>
              </a:lnTo>
              <a:lnTo>
                <a:pt x="0" y="24138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1E13FA6-5EC5-42FC-AA4A-27A05AD4F1AD}">
      <dsp:nvSpPr>
        <dsp:cNvPr id="0" name=""/>
        <dsp:cNvSpPr/>
      </dsp:nvSpPr>
      <dsp:spPr>
        <a:xfrm>
          <a:off x="1757680" y="527607"/>
          <a:ext cx="760826" cy="241389"/>
        </a:xfrm>
        <a:custGeom>
          <a:avLst/>
          <a:gdLst/>
          <a:ahLst/>
          <a:cxnLst/>
          <a:rect l="0" t="0" r="0" b="0"/>
          <a:pathLst>
            <a:path>
              <a:moveTo>
                <a:pt x="0" y="0"/>
              </a:moveTo>
              <a:lnTo>
                <a:pt x="0" y="164499"/>
              </a:lnTo>
              <a:lnTo>
                <a:pt x="760826" y="164499"/>
              </a:lnTo>
              <a:lnTo>
                <a:pt x="760826" y="241389"/>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13F279-FFB4-486E-9B44-3F37D23A5643}">
      <dsp:nvSpPr>
        <dsp:cNvPr id="0" name=""/>
        <dsp:cNvSpPr/>
      </dsp:nvSpPr>
      <dsp:spPr>
        <a:xfrm>
          <a:off x="951134" y="1296042"/>
          <a:ext cx="91440" cy="241389"/>
        </a:xfrm>
        <a:custGeom>
          <a:avLst/>
          <a:gdLst/>
          <a:ahLst/>
          <a:cxnLst/>
          <a:rect l="0" t="0" r="0" b="0"/>
          <a:pathLst>
            <a:path>
              <a:moveTo>
                <a:pt x="45720" y="0"/>
              </a:moveTo>
              <a:lnTo>
                <a:pt x="45720" y="24138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27DC804-E2BE-4C6D-B089-C97C74C96300}">
      <dsp:nvSpPr>
        <dsp:cNvPr id="0" name=""/>
        <dsp:cNvSpPr/>
      </dsp:nvSpPr>
      <dsp:spPr>
        <a:xfrm>
          <a:off x="996854" y="527607"/>
          <a:ext cx="760826" cy="241389"/>
        </a:xfrm>
        <a:custGeom>
          <a:avLst/>
          <a:gdLst/>
          <a:ahLst/>
          <a:cxnLst/>
          <a:rect l="0" t="0" r="0" b="0"/>
          <a:pathLst>
            <a:path>
              <a:moveTo>
                <a:pt x="760826" y="0"/>
              </a:moveTo>
              <a:lnTo>
                <a:pt x="760826" y="164499"/>
              </a:lnTo>
              <a:lnTo>
                <a:pt x="0" y="164499"/>
              </a:lnTo>
              <a:lnTo>
                <a:pt x="0" y="241389"/>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E866F2B-AA58-4714-A758-FA362C5D2D80}">
      <dsp:nvSpPr>
        <dsp:cNvPr id="0" name=""/>
        <dsp:cNvSpPr/>
      </dsp:nvSpPr>
      <dsp:spPr>
        <a:xfrm>
          <a:off x="1342684" y="562"/>
          <a:ext cx="829992" cy="52704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87E1A23-09A0-4216-BBF3-9A1B2F6C5082}">
      <dsp:nvSpPr>
        <dsp:cNvPr id="0" name=""/>
        <dsp:cNvSpPr/>
      </dsp:nvSpPr>
      <dsp:spPr>
        <a:xfrm>
          <a:off x="1434905" y="88173"/>
          <a:ext cx="829992" cy="52704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Regional</a:t>
          </a:r>
        </a:p>
        <a:p>
          <a:pPr marL="0" lvl="0" indent="0" algn="ctr" defTabSz="311150">
            <a:lnSpc>
              <a:spcPct val="90000"/>
            </a:lnSpc>
            <a:spcBef>
              <a:spcPct val="0"/>
            </a:spcBef>
            <a:spcAft>
              <a:spcPct val="35000"/>
            </a:spcAft>
            <a:buNone/>
          </a:pPr>
          <a:r>
            <a:rPr lang="en-US" sz="700" kern="1200"/>
            <a:t>Executive </a:t>
          </a:r>
        </a:p>
      </dsp:txBody>
      <dsp:txXfrm>
        <a:off x="1450342" y="103610"/>
        <a:ext cx="799118" cy="496171"/>
      </dsp:txXfrm>
    </dsp:sp>
    <dsp:sp modelId="{350A660F-363C-4F5D-8D3E-422EE5C67EA0}">
      <dsp:nvSpPr>
        <dsp:cNvPr id="0" name=""/>
        <dsp:cNvSpPr/>
      </dsp:nvSpPr>
      <dsp:spPr>
        <a:xfrm>
          <a:off x="581858" y="768997"/>
          <a:ext cx="829992" cy="52704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2495F4A-C768-4288-B2DF-BC8CEDAB726C}">
      <dsp:nvSpPr>
        <dsp:cNvPr id="0" name=""/>
        <dsp:cNvSpPr/>
      </dsp:nvSpPr>
      <dsp:spPr>
        <a:xfrm>
          <a:off x="674079" y="856607"/>
          <a:ext cx="829992" cy="52704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Data/Performance</a:t>
          </a:r>
        </a:p>
      </dsp:txBody>
      <dsp:txXfrm>
        <a:off x="689516" y="872044"/>
        <a:ext cx="799118" cy="496171"/>
      </dsp:txXfrm>
    </dsp:sp>
    <dsp:sp modelId="{83C019CB-B4EE-40F0-8D02-164A38F311CE}">
      <dsp:nvSpPr>
        <dsp:cNvPr id="0" name=""/>
        <dsp:cNvSpPr/>
      </dsp:nvSpPr>
      <dsp:spPr>
        <a:xfrm>
          <a:off x="581858" y="1537431"/>
          <a:ext cx="829992" cy="52704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CF2F35D-2755-45D9-BEAA-0E8193588DAD}">
      <dsp:nvSpPr>
        <dsp:cNvPr id="0" name=""/>
        <dsp:cNvSpPr/>
      </dsp:nvSpPr>
      <dsp:spPr>
        <a:xfrm>
          <a:off x="674079" y="1625042"/>
          <a:ext cx="829992" cy="52704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HIC/PIT</a:t>
          </a:r>
        </a:p>
      </dsp:txBody>
      <dsp:txXfrm>
        <a:off x="689516" y="1640479"/>
        <a:ext cx="799118" cy="496171"/>
      </dsp:txXfrm>
    </dsp:sp>
    <dsp:sp modelId="{69C034F3-AC27-4E52-9CFA-661946D00209}">
      <dsp:nvSpPr>
        <dsp:cNvPr id="0" name=""/>
        <dsp:cNvSpPr/>
      </dsp:nvSpPr>
      <dsp:spPr>
        <a:xfrm>
          <a:off x="2103510" y="768997"/>
          <a:ext cx="829992" cy="52704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C97A260-6EFF-41AE-B018-FBC180E6E065}">
      <dsp:nvSpPr>
        <dsp:cNvPr id="0" name=""/>
        <dsp:cNvSpPr/>
      </dsp:nvSpPr>
      <dsp:spPr>
        <a:xfrm>
          <a:off x="2195732" y="856607"/>
          <a:ext cx="829992" cy="52704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Regional Planning</a:t>
          </a:r>
        </a:p>
      </dsp:txBody>
      <dsp:txXfrm>
        <a:off x="2211169" y="872044"/>
        <a:ext cx="799118" cy="496171"/>
      </dsp:txXfrm>
    </dsp:sp>
    <dsp:sp modelId="{EA4AC456-EE70-427B-BC8A-173716173848}">
      <dsp:nvSpPr>
        <dsp:cNvPr id="0" name=""/>
        <dsp:cNvSpPr/>
      </dsp:nvSpPr>
      <dsp:spPr>
        <a:xfrm>
          <a:off x="1596293" y="1537431"/>
          <a:ext cx="829992" cy="52704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BF3C7FD-39EC-4F07-B8CC-F807E64CB970}">
      <dsp:nvSpPr>
        <dsp:cNvPr id="0" name=""/>
        <dsp:cNvSpPr/>
      </dsp:nvSpPr>
      <dsp:spPr>
        <a:xfrm>
          <a:off x="1688514" y="1625042"/>
          <a:ext cx="829992" cy="52704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Coordinated Intake</a:t>
          </a:r>
        </a:p>
      </dsp:txBody>
      <dsp:txXfrm>
        <a:off x="1703951" y="1640479"/>
        <a:ext cx="799118" cy="496171"/>
      </dsp:txXfrm>
    </dsp:sp>
    <dsp:sp modelId="{7E935556-BFED-42F2-BFA8-AE14A8B641E8}">
      <dsp:nvSpPr>
        <dsp:cNvPr id="0" name=""/>
        <dsp:cNvSpPr/>
      </dsp:nvSpPr>
      <dsp:spPr>
        <a:xfrm>
          <a:off x="2610728" y="1537431"/>
          <a:ext cx="829992" cy="52704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0EB6F55-D0CA-4257-AEA3-09C526F1917E}">
      <dsp:nvSpPr>
        <dsp:cNvPr id="0" name=""/>
        <dsp:cNvSpPr/>
      </dsp:nvSpPr>
      <dsp:spPr>
        <a:xfrm>
          <a:off x="2702949" y="1625042"/>
          <a:ext cx="829992" cy="52704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Local CoC</a:t>
          </a:r>
        </a:p>
      </dsp:txBody>
      <dsp:txXfrm>
        <a:off x="2718386" y="1640479"/>
        <a:ext cx="799118" cy="4961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Blair</dc:creator>
  <cp:keywords/>
  <dc:description/>
  <cp:lastModifiedBy>Christina Blair</cp:lastModifiedBy>
  <cp:revision>4</cp:revision>
  <dcterms:created xsi:type="dcterms:W3CDTF">2017-06-29T15:13:00Z</dcterms:created>
  <dcterms:modified xsi:type="dcterms:W3CDTF">2017-06-29T15:29:00Z</dcterms:modified>
</cp:coreProperties>
</file>