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5BCD" w:rsidRDefault="006A2643" w:rsidP="006A2643">
      <w:pPr>
        <w:jc w:val="center"/>
        <w:rPr>
          <w:rFonts w:ascii="Times New Roman" w:hAnsi="Times New Roman" w:cs="Times New Roman"/>
          <w:b/>
          <w:color w:val="4472C4" w:themeColor="accent5"/>
          <w:sz w:val="56"/>
          <w:szCs w:val="5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bookmarkStart w:id="0" w:name="_GoBack"/>
      <w:bookmarkEnd w:id="0"/>
      <w:r>
        <w:rPr>
          <w:rFonts w:ascii="Times New Roman" w:hAnsi="Times New Roman" w:cs="Times New Roman"/>
          <w:b/>
          <w:color w:val="4472C4" w:themeColor="accent5"/>
          <w:sz w:val="56"/>
          <w:szCs w:val="5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Why are Compliant Surveys Important?</w:t>
      </w:r>
    </w:p>
    <w:p w:rsidR="0000332F" w:rsidRDefault="0000332F" w:rsidP="006A2643">
      <w:pPr>
        <w:rPr>
          <w:rFonts w:ascii="Times New Roman" w:hAnsi="Times New Roman" w:cs="Times New Roman"/>
          <w:b/>
          <w:sz w:val="32"/>
          <w:szCs w:val="24"/>
          <w14:textOutline w14:w="9525" w14:cap="flat" w14:cmpd="sng" w14:algn="ctr">
            <w14:noFill/>
            <w14:prstDash w14:val="solid"/>
            <w14:round/>
          </w14:textOutline>
        </w:rPr>
      </w:pPr>
    </w:p>
    <w:p w:rsidR="006A2643" w:rsidRDefault="006A2643" w:rsidP="006A2643">
      <w:pPr>
        <w:rPr>
          <w:rFonts w:ascii="Times New Roman" w:hAnsi="Times New Roman" w:cs="Times New Roman"/>
          <w:b/>
          <w:sz w:val="32"/>
          <w:szCs w:val="24"/>
          <w14:textOutline w14:w="9525" w14:cap="flat" w14:cmpd="sng" w14:algn="ctr">
            <w14:noFill/>
            <w14:prstDash w14:val="solid"/>
            <w14:round/>
          </w14:textOutline>
        </w:rPr>
      </w:pPr>
      <w:r w:rsidRPr="006A2643">
        <w:rPr>
          <w:rFonts w:ascii="Times New Roman" w:hAnsi="Times New Roman" w:cs="Times New Roman"/>
          <w:b/>
          <w:sz w:val="32"/>
          <w:szCs w:val="24"/>
          <w14:textOutline w14:w="9525" w14:cap="flat" w14:cmpd="sng" w14:algn="ctr">
            <w14:noFill/>
            <w14:prstDash w14:val="solid"/>
            <w14:round/>
          </w14:textOutline>
        </w:rPr>
        <w:t>Compliance surveys are important to the community for the following reasons:</w:t>
      </w:r>
    </w:p>
    <w:p w:rsidR="00170DDF" w:rsidRDefault="00170DDF" w:rsidP="006A2643">
      <w:pPr>
        <w:rPr>
          <w:rFonts w:ascii="Times New Roman" w:hAnsi="Times New Roman" w:cs="Times New Roman"/>
          <w:b/>
          <w:sz w:val="32"/>
          <w:szCs w:val="24"/>
          <w14:textOutline w14:w="9525" w14:cap="flat" w14:cmpd="sng" w14:algn="ctr">
            <w14:noFill/>
            <w14:prstDash w14:val="solid"/>
            <w14:round/>
          </w14:textOutline>
        </w:rPr>
      </w:pPr>
    </w:p>
    <w:p w:rsidR="006A2643" w:rsidRDefault="006A2643" w:rsidP="006A264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32"/>
          <w:szCs w:val="24"/>
          <w14:textOutline w14:w="9525" w14:cap="flat" w14:cmpd="sng" w14:algn="ctr">
            <w14:noFill/>
            <w14:prstDash w14:val="solid"/>
            <w14:round/>
          </w14:textOutline>
        </w:rPr>
      </w:pPr>
      <w:r w:rsidRPr="00170DDF">
        <w:rPr>
          <w:rFonts w:ascii="Times New Roman" w:hAnsi="Times New Roman" w:cs="Times New Roman"/>
          <w:sz w:val="32"/>
          <w:szCs w:val="24"/>
          <w14:textOutline w14:w="9525" w14:cap="flat" w14:cmpd="sng" w14:algn="ctr">
            <w14:noFill/>
            <w14:prstDash w14:val="solid"/>
            <w14:round/>
          </w14:textOutline>
        </w:rPr>
        <w:t>They help the community understand the attitude and practices of retailers, parties tracking enforcement, and residents.</w:t>
      </w:r>
    </w:p>
    <w:p w:rsidR="00170DDF" w:rsidRPr="00170DDF" w:rsidRDefault="00170DDF" w:rsidP="00170DDF">
      <w:pPr>
        <w:pStyle w:val="ListParagraph"/>
        <w:rPr>
          <w:rFonts w:ascii="Times New Roman" w:hAnsi="Times New Roman" w:cs="Times New Roman"/>
          <w:sz w:val="32"/>
          <w:szCs w:val="24"/>
          <w14:textOutline w14:w="9525" w14:cap="flat" w14:cmpd="sng" w14:algn="ctr">
            <w14:noFill/>
            <w14:prstDash w14:val="solid"/>
            <w14:round/>
          </w14:textOutline>
        </w:rPr>
      </w:pPr>
    </w:p>
    <w:p w:rsidR="006A2643" w:rsidRDefault="006A2643" w:rsidP="006A264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32"/>
          <w:szCs w:val="24"/>
          <w14:textOutline w14:w="9525" w14:cap="flat" w14:cmpd="sng" w14:algn="ctr">
            <w14:noFill/>
            <w14:prstDash w14:val="solid"/>
            <w14:round/>
          </w14:textOutline>
        </w:rPr>
      </w:pPr>
      <w:r w:rsidRPr="00170DDF">
        <w:rPr>
          <w:rFonts w:ascii="Times New Roman" w:hAnsi="Times New Roman" w:cs="Times New Roman"/>
          <w:sz w:val="32"/>
          <w:szCs w:val="24"/>
          <w14:textOutline w14:w="9525" w14:cap="flat" w14:cmpd="sng" w14:algn="ctr">
            <w14:noFill/>
            <w14:prstDash w14:val="solid"/>
            <w14:round/>
          </w14:textOutline>
        </w:rPr>
        <w:t>They help identify educational opportunities.</w:t>
      </w:r>
    </w:p>
    <w:p w:rsidR="00170DDF" w:rsidRPr="00170DDF" w:rsidRDefault="00170DDF" w:rsidP="00170DDF">
      <w:pPr>
        <w:pStyle w:val="ListParagraph"/>
        <w:rPr>
          <w:rFonts w:ascii="Times New Roman" w:hAnsi="Times New Roman" w:cs="Times New Roman"/>
          <w:sz w:val="32"/>
          <w:szCs w:val="24"/>
          <w14:textOutline w14:w="9525" w14:cap="flat" w14:cmpd="sng" w14:algn="ctr">
            <w14:noFill/>
            <w14:prstDash w14:val="solid"/>
            <w14:round/>
          </w14:textOutline>
        </w:rPr>
      </w:pPr>
    </w:p>
    <w:p w:rsidR="006A2643" w:rsidRDefault="006A2643" w:rsidP="006A264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32"/>
          <w:szCs w:val="24"/>
          <w14:textOutline w14:w="9525" w14:cap="flat" w14:cmpd="sng" w14:algn="ctr">
            <w14:noFill/>
            <w14:prstDash w14:val="solid"/>
            <w14:round/>
          </w14:textOutline>
        </w:rPr>
      </w:pPr>
      <w:r w:rsidRPr="00170DDF">
        <w:rPr>
          <w:rFonts w:ascii="Times New Roman" w:hAnsi="Times New Roman" w:cs="Times New Roman"/>
          <w:sz w:val="32"/>
          <w:szCs w:val="24"/>
          <w14:textOutline w14:w="9525" w14:cap="flat" w14:cmpd="sng" w14:algn="ctr">
            <w14:noFill/>
            <w14:prstDash w14:val="solid"/>
            <w14:round/>
          </w14:textOutline>
        </w:rPr>
        <w:t xml:space="preserve">Reinforce community standards, reducing “risky” behaviors associated with tobacco products. </w:t>
      </w:r>
    </w:p>
    <w:p w:rsidR="00170DDF" w:rsidRPr="00170DDF" w:rsidRDefault="00170DDF" w:rsidP="00170DDF">
      <w:pPr>
        <w:pStyle w:val="ListParagraph"/>
        <w:rPr>
          <w:rFonts w:ascii="Times New Roman" w:hAnsi="Times New Roman" w:cs="Times New Roman"/>
          <w:sz w:val="32"/>
          <w:szCs w:val="24"/>
          <w14:textOutline w14:w="9525" w14:cap="flat" w14:cmpd="sng" w14:algn="ctr">
            <w14:noFill/>
            <w14:prstDash w14:val="solid"/>
            <w14:round/>
          </w14:textOutline>
        </w:rPr>
      </w:pPr>
    </w:p>
    <w:p w:rsidR="006A2643" w:rsidRDefault="006A2643" w:rsidP="006A264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32"/>
          <w:szCs w:val="24"/>
          <w14:textOutline w14:w="9525" w14:cap="flat" w14:cmpd="sng" w14:algn="ctr">
            <w14:noFill/>
            <w14:prstDash w14:val="solid"/>
            <w14:round/>
          </w14:textOutline>
        </w:rPr>
      </w:pPr>
      <w:r w:rsidRPr="00170DDF">
        <w:rPr>
          <w:rFonts w:ascii="Times New Roman" w:hAnsi="Times New Roman" w:cs="Times New Roman"/>
          <w:sz w:val="32"/>
          <w:szCs w:val="24"/>
          <w14:textOutline w14:w="9525" w14:cap="flat" w14:cmpd="sng" w14:algn="ctr">
            <w14:noFill/>
            <w14:prstDash w14:val="solid"/>
            <w14:round/>
          </w14:textOutline>
        </w:rPr>
        <w:t>Key component to supporting local and state enforcement efforts.</w:t>
      </w:r>
    </w:p>
    <w:p w:rsidR="00170DDF" w:rsidRPr="00170DDF" w:rsidRDefault="00170DDF" w:rsidP="00170DDF">
      <w:pPr>
        <w:pStyle w:val="ListParagraph"/>
        <w:rPr>
          <w:rFonts w:ascii="Times New Roman" w:hAnsi="Times New Roman" w:cs="Times New Roman"/>
          <w:sz w:val="32"/>
          <w:szCs w:val="24"/>
          <w14:textOutline w14:w="9525" w14:cap="flat" w14:cmpd="sng" w14:algn="ctr">
            <w14:noFill/>
            <w14:prstDash w14:val="solid"/>
            <w14:round/>
          </w14:textOutline>
        </w:rPr>
      </w:pPr>
    </w:p>
    <w:p w:rsidR="006A2643" w:rsidRPr="00170DDF" w:rsidRDefault="006A2643" w:rsidP="006A264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32"/>
          <w:szCs w:val="24"/>
          <w14:textOutline w14:w="9525" w14:cap="flat" w14:cmpd="sng" w14:algn="ctr">
            <w14:noFill/>
            <w14:prstDash w14:val="solid"/>
            <w14:round/>
          </w14:textOutline>
        </w:rPr>
      </w:pPr>
      <w:r w:rsidRPr="00170DDF">
        <w:rPr>
          <w:rFonts w:ascii="Times New Roman" w:hAnsi="Times New Roman" w:cs="Times New Roman"/>
          <w:sz w:val="32"/>
          <w:szCs w:val="24"/>
          <w14:textOutline w14:w="9525" w14:cap="flat" w14:cmpd="sng" w14:algn="ctr">
            <w14:noFill/>
            <w14:prstDash w14:val="solid"/>
            <w14:round/>
          </w14:textOutline>
        </w:rPr>
        <w:t>Reduces the amount of times tobacco is sold illegally, which limits youth access to it.</w:t>
      </w:r>
    </w:p>
    <w:p w:rsidR="00170DDF" w:rsidRDefault="00170DDF" w:rsidP="006A2643">
      <w:pPr>
        <w:rPr>
          <w:rFonts w:ascii="Times New Roman" w:hAnsi="Times New Roman" w:cs="Times New Roman"/>
          <w:b/>
          <w:sz w:val="32"/>
          <w:szCs w:val="24"/>
          <w14:textOutline w14:w="9525" w14:cap="flat" w14:cmpd="sng" w14:algn="ctr">
            <w14:noFill/>
            <w14:prstDash w14:val="solid"/>
            <w14:round/>
          </w14:textOutline>
        </w:rPr>
      </w:pPr>
    </w:p>
    <w:p w:rsidR="00170DDF" w:rsidRDefault="006A2643" w:rsidP="006A2643">
      <w:pPr>
        <w:rPr>
          <w:rFonts w:ascii="Times New Roman" w:hAnsi="Times New Roman" w:cs="Times New Roman"/>
          <w:b/>
          <w:sz w:val="32"/>
          <w:szCs w:val="24"/>
          <w14:textOutline w14:w="9525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b/>
          <w:sz w:val="32"/>
          <w:szCs w:val="24"/>
          <w14:textOutline w14:w="9525" w14:cap="flat" w14:cmpd="sng" w14:algn="ctr">
            <w14:noFill/>
            <w14:prstDash w14:val="solid"/>
            <w14:round/>
          </w14:textOutline>
        </w:rPr>
        <w:t>Do these things sound appealing and healthy for your commu</w:t>
      </w:r>
      <w:r w:rsidR="00170DDF">
        <w:rPr>
          <w:rFonts w:ascii="Times New Roman" w:hAnsi="Times New Roman" w:cs="Times New Roman"/>
          <w:b/>
          <w:sz w:val="32"/>
          <w:szCs w:val="24"/>
          <w14:textOutline w14:w="9525" w14:cap="flat" w14:cmpd="sng" w14:algn="ctr">
            <w14:noFill/>
            <w14:prstDash w14:val="solid"/>
            <w14:round/>
          </w14:textOutline>
        </w:rPr>
        <w:t xml:space="preserve">nity?  </w:t>
      </w:r>
    </w:p>
    <w:p w:rsidR="00170DDF" w:rsidRDefault="00170DDF" w:rsidP="006A2643">
      <w:pPr>
        <w:rPr>
          <w:rFonts w:ascii="Times New Roman" w:hAnsi="Times New Roman" w:cs="Times New Roman"/>
          <w:b/>
          <w:sz w:val="32"/>
          <w:szCs w:val="24"/>
          <w14:textOutline w14:w="9525" w14:cap="flat" w14:cmpd="sng" w14:algn="ctr">
            <w14:noFill/>
            <w14:prstDash w14:val="solid"/>
            <w14:round/>
          </w14:textOutline>
        </w:rPr>
      </w:pPr>
    </w:p>
    <w:p w:rsidR="006A2643" w:rsidRDefault="00170DDF" w:rsidP="00170DDF">
      <w:pPr>
        <w:rPr>
          <w:rFonts w:ascii="Times New Roman" w:hAnsi="Times New Roman" w:cs="Times New Roman"/>
          <w:b/>
          <w:sz w:val="32"/>
          <w:szCs w:val="24"/>
          <w14:textOutline w14:w="9525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b/>
          <w:noProof/>
          <w:sz w:val="32"/>
          <w:szCs w:val="24"/>
        </w:rPr>
        <w:drawing>
          <wp:inline distT="0" distB="0" distL="0" distR="0" wp14:anchorId="2E83F425" wp14:editId="1739EB3D">
            <wp:extent cx="1403350" cy="758567"/>
            <wp:effectExtent l="0" t="0" r="635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ommunity Action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0147" cy="7676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sz w:val="32"/>
          <w:szCs w:val="24"/>
        </w:rPr>
        <w:drawing>
          <wp:inline distT="0" distB="0" distL="0" distR="0">
            <wp:extent cx="1762125" cy="1064429"/>
            <wp:effectExtent l="0" t="0" r="0" b="254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ayette County Prevention Coalition log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4149" cy="10716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sz w:val="32"/>
          <w:szCs w:val="24"/>
        </w:rPr>
        <w:drawing>
          <wp:inline distT="0" distB="0" distL="0" distR="0">
            <wp:extent cx="1123906" cy="464692"/>
            <wp:effectExtent l="0" t="0" r="63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AA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8654" cy="4997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32"/>
          <w:szCs w:val="24"/>
          <w14:textOutline w14:w="9525" w14:cap="flat" w14:cmpd="sng" w14:algn="ctr">
            <w14:noFill/>
            <w14:prstDash w14:val="solid"/>
            <w14:round/>
          </w14:textOutline>
        </w:rPr>
        <w:t xml:space="preserve"> </w:t>
      </w:r>
      <w:r>
        <w:rPr>
          <w:rFonts w:ascii="Times New Roman" w:hAnsi="Times New Roman" w:cs="Times New Roman"/>
          <w:b/>
          <w:noProof/>
          <w:sz w:val="32"/>
          <w:szCs w:val="24"/>
        </w:rPr>
        <w:drawing>
          <wp:inline distT="0" distB="0" distL="0" distR="0">
            <wp:extent cx="1381125" cy="100012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ahmsa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1125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0DDF" w:rsidRPr="00170DDF" w:rsidRDefault="00170DDF" w:rsidP="00170DDF">
      <w:pPr>
        <w:autoSpaceDE w:val="0"/>
        <w:autoSpaceDN w:val="0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0"/>
          <w:szCs w:val="24"/>
          <w14:textOutline w14:w="9525" w14:cap="flat" w14:cmpd="sng" w14:algn="ctr">
            <w14:noFill/>
            <w14:prstDash w14:val="solid"/>
            <w14:round/>
          </w14:textOutline>
        </w:rPr>
      </w:pPr>
      <w:r w:rsidRPr="00BC5280">
        <w:rPr>
          <w:rFonts w:ascii="Times New Roman" w:eastAsia="Times New Roman" w:hAnsi="Times New Roman" w:cs="Times New Roman"/>
          <w:color w:val="414141"/>
          <w:sz w:val="19"/>
          <w:szCs w:val="19"/>
        </w:rPr>
        <w:t>Funded by</w:t>
      </w:r>
      <w:r>
        <w:rPr>
          <w:rFonts w:ascii="Times New Roman" w:eastAsia="Times New Roman" w:hAnsi="Times New Roman" w:cs="Times New Roman"/>
          <w:color w:val="414141"/>
          <w:sz w:val="19"/>
          <w:szCs w:val="19"/>
        </w:rPr>
        <w:t>:</w:t>
      </w:r>
      <w:r w:rsidRPr="00BC5280">
        <w:rPr>
          <w:rFonts w:ascii="Times New Roman" w:eastAsia="Times New Roman" w:hAnsi="Times New Roman" w:cs="Times New Roman"/>
          <w:color w:val="414141"/>
          <w:sz w:val="19"/>
          <w:szCs w:val="19"/>
        </w:rPr>
        <w:t xml:space="preserve"> Prevention Action Alliance with support from the Ohio Department of Mental Health</w:t>
      </w:r>
      <w:r>
        <w:rPr>
          <w:rFonts w:ascii="Times New Roman" w:eastAsia="Times New Roman" w:hAnsi="Times New Roman" w:cs="Times New Roman"/>
          <w:color w:val="414141"/>
          <w:sz w:val="19"/>
          <w:szCs w:val="19"/>
        </w:rPr>
        <w:t xml:space="preserve"> </w:t>
      </w:r>
      <w:r w:rsidRPr="00BC5280">
        <w:rPr>
          <w:rFonts w:ascii="Times New Roman" w:eastAsia="Times New Roman" w:hAnsi="Times New Roman" w:cs="Times New Roman"/>
          <w:color w:val="414141"/>
          <w:sz w:val="19"/>
          <w:szCs w:val="19"/>
        </w:rPr>
        <w:t>and Addiction Services</w:t>
      </w:r>
    </w:p>
    <w:sectPr w:rsidR="00170DDF" w:rsidRPr="00170D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5A38"/>
      </v:shape>
    </w:pict>
  </w:numPicBullet>
  <w:abstractNum w:abstractNumId="0" w15:restartNumberingAfterBreak="0">
    <w:nsid w:val="1707103C"/>
    <w:multiLevelType w:val="hybridMultilevel"/>
    <w:tmpl w:val="3AD43B82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0216AA"/>
    <w:multiLevelType w:val="hybridMultilevel"/>
    <w:tmpl w:val="3C4EEFDA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65409A"/>
    <w:multiLevelType w:val="multilevel"/>
    <w:tmpl w:val="19122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16F"/>
    <w:rsid w:val="0000332F"/>
    <w:rsid w:val="0002538F"/>
    <w:rsid w:val="00055BCD"/>
    <w:rsid w:val="00170DDF"/>
    <w:rsid w:val="003F616F"/>
    <w:rsid w:val="006A2643"/>
    <w:rsid w:val="00F66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EC3FC1-E71A-4FB6-BA9A-3EDDCC7A6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3F616F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3F616F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3F616F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3F616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61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616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A26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873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3" Type="http://schemas.openxmlformats.org/officeDocument/2006/relationships/settings" Target="settings.xml"/><Relationship Id="rId7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5" Type="http://schemas.openxmlformats.org/officeDocument/2006/relationships/image" Target="media/image2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CACFC74</dc:creator>
  <cp:keywords/>
  <dc:description/>
  <cp:lastModifiedBy>Christina Blair</cp:lastModifiedBy>
  <cp:revision>2</cp:revision>
  <cp:lastPrinted>2018-04-27T17:44:00Z</cp:lastPrinted>
  <dcterms:created xsi:type="dcterms:W3CDTF">2018-05-02T15:01:00Z</dcterms:created>
  <dcterms:modified xsi:type="dcterms:W3CDTF">2018-05-02T15:01:00Z</dcterms:modified>
</cp:coreProperties>
</file>