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11F2" w14:textId="02E40C3B" w:rsidR="00934DA9" w:rsidRPr="00DA4BF9" w:rsidRDefault="00934DA9" w:rsidP="00DA4BF9">
      <w:pPr>
        <w:pStyle w:val="IntakeTitle"/>
      </w:pPr>
      <w:r w:rsidRPr="00DA4BF9">
        <w:t>HMIS DIVERSION FORM for Households Seeking Shelter or Emergency Housing</w:t>
      </w:r>
    </w:p>
    <w:p w14:paraId="2B7D6FB2" w14:textId="08E733BC" w:rsidR="003343F5" w:rsidRDefault="006B5234" w:rsidP="003343F5">
      <w:pPr>
        <w:pStyle w:val="IntakeQuestion"/>
      </w:pPr>
      <w:r>
        <w:t xml:space="preserve">     </w:t>
      </w:r>
      <w:r w:rsidR="003343F5" w:rsidRPr="00D10E7A">
        <w:t xml:space="preserve">HMIS </w:t>
      </w:r>
      <w:r w:rsidR="003343F5">
        <w:t xml:space="preserve">DATA </w:t>
      </w:r>
      <w:r w:rsidR="003343F5" w:rsidRPr="00D10E7A">
        <w:t xml:space="preserve">PRIVACY NOTICE, </w:t>
      </w:r>
      <w:r w:rsidR="003343F5">
        <w:t xml:space="preserve">ACKNOWLEDGEMENT, AND </w:t>
      </w:r>
      <w:r w:rsidR="0046594E">
        <w:t xml:space="preserve">ROI </w:t>
      </w:r>
      <w:r w:rsidR="00C96921">
        <w:t xml:space="preserve">PROCESS </w:t>
      </w:r>
      <w:r w:rsidR="0046594E">
        <w:t>COMPLETED</w:t>
      </w:r>
      <w:r w:rsidR="003343F5">
        <w:t>?</w:t>
      </w:r>
      <w:r w:rsidR="00C00B95">
        <w:t xml:space="preserve">  </w:t>
      </w:r>
      <w:r>
        <w:t xml:space="preserve">    </w:t>
      </w:r>
      <w:r w:rsidR="003343F5" w:rsidRPr="00433C64">
        <w:rPr>
          <w:rFonts w:ascii="Wingdings 2" w:hAnsi="Wingdings 2" w:cs="Wingdings 2"/>
          <w:szCs w:val="20"/>
        </w:rPr>
        <w:t></w:t>
      </w:r>
      <w:r w:rsidR="003343F5" w:rsidRPr="00433C64">
        <w:t xml:space="preserve"> YES</w:t>
      </w:r>
      <w:r w:rsidR="003343F5">
        <w:tab/>
      </w:r>
      <w:r w:rsidR="003343F5" w:rsidRPr="00433C64">
        <w:rPr>
          <w:rFonts w:ascii="Wingdings 2" w:hAnsi="Wingdings 2" w:cs="Wingdings 2"/>
          <w:szCs w:val="20"/>
        </w:rPr>
        <w:t></w:t>
      </w:r>
      <w:r w:rsidR="003343F5" w:rsidRPr="00433C64">
        <w:t xml:space="preserve"> NO</w:t>
      </w:r>
    </w:p>
    <w:p w14:paraId="0632C008" w14:textId="4E30723A" w:rsidR="00934DA9" w:rsidRPr="000058BF" w:rsidRDefault="00934DA9" w:rsidP="000058BF">
      <w:pPr>
        <w:pStyle w:val="IntakeQuestion"/>
      </w:pPr>
      <w:r w:rsidRPr="000058BF">
        <w:t xml:space="preserve">HEAD OF HOUSEHOLD </w:t>
      </w:r>
      <w:r w:rsidRPr="004E5F64">
        <w:t>(</w:t>
      </w:r>
      <w:proofErr w:type="spellStart"/>
      <w:r w:rsidRPr="004E5F64">
        <w:t>HoH</w:t>
      </w:r>
      <w:proofErr w:type="spellEnd"/>
      <w:r w:rsidRPr="004E5F64">
        <w:t>)</w:t>
      </w:r>
      <w:r w:rsidRPr="000058BF">
        <w:t xml:space="preserve"> </w:t>
      </w:r>
      <w:r w:rsidRPr="006B5234">
        <w:t>NAME</w:t>
      </w:r>
      <w:r w:rsidRPr="000058BF">
        <w:t xml:space="preserve"> </w:t>
      </w:r>
      <w:r w:rsidRPr="000058BF">
        <w:rPr>
          <w:b w:val="0"/>
        </w:rPr>
        <w:t>(first, middle initial, last, suffix)</w:t>
      </w:r>
    </w:p>
    <w:tbl>
      <w:tblPr>
        <w:tblStyle w:val="TableGrid"/>
        <w:tblW w:w="5000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030"/>
      </w:tblGrid>
      <w:tr w:rsidR="00934DA9" w:rsidRPr="00292631" w14:paraId="1F10BE2E" w14:textId="77777777" w:rsidTr="00E9751A">
        <w:trPr>
          <w:trHeight w:val="312"/>
        </w:trPr>
        <w:tc>
          <w:tcPr>
            <w:tcW w:w="5000" w:type="pct"/>
            <w:vAlign w:val="center"/>
          </w:tcPr>
          <w:p w14:paraId="63FDA781" w14:textId="5A281487" w:rsidR="002F0FA0" w:rsidRPr="006F78F3" w:rsidRDefault="002F0FA0" w:rsidP="00014F4B">
            <w:pPr>
              <w:pStyle w:val="IntakeTableNormal"/>
              <w:rPr>
                <w:sz w:val="16"/>
                <w:szCs w:val="16"/>
              </w:rPr>
            </w:pP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P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>
              <w:rPr>
                <w:sz w:val="16"/>
                <w:szCs w:val="16"/>
              </w:rPr>
              <w:tab/>
            </w:r>
            <w:r w:rsidR="00014F4B" w:rsidRPr="006F78F3">
              <w:rPr>
                <w:sz w:val="16"/>
                <w:szCs w:val="16"/>
              </w:rPr>
              <w:tab/>
            </w:r>
            <w:r w:rsidR="006F78F3" w:rsidRPr="006F78F3">
              <w:rPr>
                <w:rFonts w:ascii="Wingdings 2" w:hAnsi="Wingdings 2" w:cs="Wingdings 2"/>
                <w:sz w:val="16"/>
                <w:szCs w:val="16"/>
              </w:rPr>
              <w:t></w:t>
            </w:r>
            <w:r w:rsidR="006F78F3" w:rsidRPr="006F78F3">
              <w:rPr>
                <w:sz w:val="16"/>
                <w:szCs w:val="16"/>
              </w:rPr>
              <w:t xml:space="preserve"> </w:t>
            </w:r>
            <w:r w:rsidRPr="006F78F3">
              <w:rPr>
                <w:sz w:val="16"/>
                <w:szCs w:val="16"/>
              </w:rPr>
              <w:t>full</w:t>
            </w:r>
          </w:p>
          <w:p w14:paraId="150FED56" w14:textId="77777777" w:rsidR="00934DA9" w:rsidRPr="002516B9" w:rsidRDefault="002F0FA0" w:rsidP="00014F4B">
            <w:pPr>
              <w:pStyle w:val="IntakeTableNormal"/>
              <w:rPr>
                <w:sz w:val="16"/>
                <w:szCs w:val="16"/>
              </w:rPr>
            </w:pP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Pr="006F78F3">
              <w:rPr>
                <w:sz w:val="16"/>
                <w:szCs w:val="16"/>
              </w:rPr>
              <w:tab/>
            </w:r>
            <w:r w:rsidR="006F78F3" w:rsidRPr="006F78F3">
              <w:rPr>
                <w:rFonts w:ascii="Wingdings 2" w:hAnsi="Wingdings 2" w:cs="Wingdings 2"/>
                <w:sz w:val="16"/>
                <w:szCs w:val="16"/>
              </w:rPr>
              <w:t></w:t>
            </w:r>
            <w:r w:rsidR="006F78F3" w:rsidRPr="006F78F3">
              <w:rPr>
                <w:sz w:val="16"/>
                <w:szCs w:val="16"/>
              </w:rPr>
              <w:t xml:space="preserve"> </w:t>
            </w:r>
            <w:r w:rsidRPr="006F78F3">
              <w:rPr>
                <w:sz w:val="16"/>
                <w:szCs w:val="16"/>
              </w:rPr>
              <w:t>partial</w:t>
            </w:r>
          </w:p>
        </w:tc>
      </w:tr>
    </w:tbl>
    <w:p w14:paraId="605CBE8E" w14:textId="135F5377" w:rsidR="00934DA9" w:rsidRPr="00D10E7A" w:rsidRDefault="00FC44FE" w:rsidP="004D219D">
      <w:pPr>
        <w:pStyle w:val="IntakeQuestion"/>
        <w:spacing w:before="120"/>
      </w:pPr>
      <w:r>
        <w:t>S</w:t>
      </w:r>
      <w:r w:rsidR="00D93B3E" w:rsidRPr="00014F4B">
        <w:t>TART DATE</w:t>
      </w:r>
      <w:r w:rsidR="00D93B3E">
        <w:t xml:space="preserve"> </w:t>
      </w:r>
      <w:r w:rsidR="007B635C">
        <w:rPr>
          <w:b w:val="0"/>
        </w:rPr>
        <w:t xml:space="preserve">(date of </w:t>
      </w:r>
      <w:proofErr w:type="gramStart"/>
      <w:r>
        <w:rPr>
          <w:b w:val="0"/>
        </w:rPr>
        <w:t>co</w:t>
      </w:r>
      <w:r w:rsidR="00D93B3E" w:rsidRPr="00014F4B">
        <w:rPr>
          <w:b w:val="0"/>
        </w:rPr>
        <w:t>nversation)</w:t>
      </w:r>
      <w:r w:rsidRPr="00FC44FE">
        <w:t xml:space="preserve"> </w:t>
      </w:r>
      <w:r>
        <w:t xml:space="preserve">  </w:t>
      </w:r>
      <w:proofErr w:type="gramEnd"/>
      <w:r>
        <w:t xml:space="preserve">          </w:t>
      </w:r>
      <w:r w:rsidRPr="00CC4BBF">
        <w:t>PHONE NUMBER</w:t>
      </w:r>
      <w:r w:rsidRPr="00CC4BBF">
        <w:rPr>
          <w:b w:val="0"/>
        </w:rPr>
        <w:t xml:space="preserve"> </w:t>
      </w:r>
      <w:r>
        <w:rPr>
          <w:b w:val="0"/>
        </w:rPr>
        <w:t xml:space="preserve">                    </w:t>
      </w:r>
      <w:r w:rsidR="00BB10A4">
        <w:rPr>
          <w:b w:val="0"/>
        </w:rPr>
        <w:t xml:space="preserve"> </w:t>
      </w:r>
      <w:r>
        <w:rPr>
          <w:b w:val="0"/>
        </w:rPr>
        <w:t xml:space="preserve">  </w:t>
      </w:r>
      <w:r w:rsidRPr="00D10E7A">
        <w:t>SOCIAL SECURITY NUMBER</w:t>
      </w:r>
      <w:r w:rsidRPr="00D10E7A">
        <w:rPr>
          <w:b w:val="0"/>
        </w:rPr>
        <w:t xml:space="preserve"> (</w:t>
      </w:r>
      <w:proofErr w:type="spellStart"/>
      <w:r w:rsidRPr="00D10E7A">
        <w:rPr>
          <w:b w:val="0"/>
        </w:rPr>
        <w:t>HoH</w:t>
      </w:r>
      <w:proofErr w:type="spellEnd"/>
      <w:r w:rsidRPr="00D10E7A">
        <w:rPr>
          <w:b w:val="0"/>
        </w:rPr>
        <w:t>)</w:t>
      </w:r>
    </w:p>
    <w:tbl>
      <w:tblPr>
        <w:tblpPr w:leftFromText="180" w:rightFromText="180" w:vertAnchor="text" w:tblpY="1"/>
        <w:tblOverlap w:val="never"/>
        <w:tblW w:w="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815"/>
        <w:gridCol w:w="900"/>
        <w:gridCol w:w="2790"/>
      </w:tblGrid>
      <w:tr w:rsidR="00934DA9" w:rsidRPr="00292631" w14:paraId="1D02334B" w14:textId="77777777" w:rsidTr="00FC44FE">
        <w:trPr>
          <w:cantSplit/>
          <w:trHeight w:val="234"/>
        </w:trPr>
        <w:tc>
          <w:tcPr>
            <w:tcW w:w="2815" w:type="dxa"/>
            <w:vAlign w:val="center"/>
          </w:tcPr>
          <w:p w14:paraId="6107313D" w14:textId="4D5930E4" w:rsidR="00934DA9" w:rsidRPr="007D7775" w:rsidRDefault="00FC44FE" w:rsidP="00FC44FE">
            <w:pPr>
              <w:pStyle w:val="IntakeTableCenteredDOBSSN"/>
              <w:framePr w:hSpace="0" w:wrap="auto" w:vAnchor="margin" w:yAlign="inline"/>
              <w:ind w:left="360" w:firstLine="0"/>
              <w:suppressOverlap w:val="0"/>
              <w:jc w:val="left"/>
            </w:pPr>
            <w:r>
              <w:t xml:space="preserve">         /              /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F8E153" w14:textId="77777777" w:rsidR="00934DA9" w:rsidRPr="008C467A" w:rsidRDefault="00934DA9" w:rsidP="00C55C17">
            <w:pPr>
              <w:pStyle w:val="IntakeTableNormal"/>
            </w:pPr>
          </w:p>
        </w:tc>
        <w:tc>
          <w:tcPr>
            <w:tcW w:w="2790" w:type="dxa"/>
            <w:vAlign w:val="center"/>
          </w:tcPr>
          <w:p w14:paraId="45E92A22" w14:textId="547E45F9" w:rsidR="00934DA9" w:rsidRPr="007D7775" w:rsidRDefault="00FC44FE" w:rsidP="00FC44FE">
            <w:pPr>
              <w:pStyle w:val="IntakeTableCenteredDOBSSN"/>
              <w:framePr w:hSpace="0" w:wrap="auto" w:vAnchor="margin" w:yAlign="inline"/>
              <w:suppressOverlap w:val="0"/>
              <w:jc w:val="left"/>
            </w:pPr>
            <w:r>
              <w:t>(</w:t>
            </w:r>
            <w:r w:rsidR="00D93B3E">
              <w:t xml:space="preserve">  </w:t>
            </w:r>
            <w:r w:rsidRPr="007D7775">
              <w:tab/>
            </w:r>
            <w:r w:rsidRPr="007D7775">
              <w:tab/>
              <w:t>)</w:t>
            </w:r>
            <w:r>
              <w:t xml:space="preserve">            </w:t>
            </w:r>
            <w:r w:rsidRPr="007D7775">
              <w:t xml:space="preserve"> -</w:t>
            </w:r>
            <w:r w:rsidR="00A3042C" w:rsidRPr="007D7775">
              <w:tab/>
            </w:r>
          </w:p>
        </w:tc>
      </w:tr>
    </w:tbl>
    <w:tbl>
      <w:tblPr>
        <w:tblStyle w:val="TableGrid"/>
        <w:tblpPr w:leftFromText="180" w:rightFromText="180" w:vertAnchor="text" w:horzAnchor="page" w:tblpX="7806" w:tblpY="69"/>
        <w:tblW w:w="1403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095"/>
      </w:tblGrid>
      <w:tr w:rsidR="00FC44FE" w:rsidRPr="007D7775" w14:paraId="066C5515" w14:textId="77777777" w:rsidTr="00FC44FE">
        <w:trPr>
          <w:trHeight w:val="2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201" w14:textId="73700D0A" w:rsidR="00FC44FE" w:rsidRPr="007D7775" w:rsidRDefault="00FC44FE" w:rsidP="00FC44FE">
            <w:pPr>
              <w:pStyle w:val="IntakeTableCenteredDOBSSN"/>
              <w:framePr w:hSpace="0" w:wrap="auto" w:vAnchor="margin" w:yAlign="inline"/>
              <w:numPr>
                <w:ilvl w:val="0"/>
                <w:numId w:val="22"/>
              </w:numPr>
              <w:suppressOverlap w:val="0"/>
              <w:jc w:val="left"/>
            </w:pPr>
            <w:r>
              <w:t xml:space="preserve">       -     </w:t>
            </w:r>
          </w:p>
        </w:tc>
      </w:tr>
    </w:tbl>
    <w:p w14:paraId="78768F05" w14:textId="5F0ADAE4" w:rsidR="00D10E7A" w:rsidRDefault="00D10E7A" w:rsidP="00D10E7A">
      <w:pPr>
        <w:pStyle w:val="IntakeQuestion"/>
      </w:pPr>
    </w:p>
    <w:p w14:paraId="1F6E0E01" w14:textId="3C4C60F2" w:rsidR="00D93B3E" w:rsidRDefault="00D93B3E" w:rsidP="00C75A29">
      <w:pPr>
        <w:pStyle w:val="IntakeQuestion"/>
        <w:spacing w:before="120" w:after="0"/>
      </w:pPr>
      <w:r w:rsidRPr="00D10E7A">
        <w:t>VETERAN STATUS</w:t>
      </w:r>
      <w:r w:rsidR="00FC44FE" w:rsidRPr="00FC44FE">
        <w:t xml:space="preserve"> </w:t>
      </w:r>
      <w:r w:rsidR="00FC44FE">
        <w:tab/>
      </w:r>
      <w:r w:rsidR="00FC44FE">
        <w:tab/>
      </w:r>
      <w:r w:rsidR="00FC44FE">
        <w:tab/>
      </w:r>
      <w:r w:rsidR="00FC44FE">
        <w:tab/>
      </w:r>
      <w:r w:rsidR="006974CA">
        <w:t xml:space="preserve">         </w:t>
      </w:r>
      <w:r w:rsidR="00FC44FE" w:rsidRPr="00014F4B">
        <w:t>D</w:t>
      </w:r>
      <w:r w:rsidR="00FC44FE">
        <w:t>ATE OF BIRTH</w:t>
      </w:r>
      <w:r w:rsidR="00FC44FE" w:rsidRPr="00014F4B">
        <w:t xml:space="preserve"> </w:t>
      </w:r>
      <w:r w:rsidR="00FC44FE" w:rsidRPr="00014F4B">
        <w:rPr>
          <w:b w:val="0"/>
        </w:rPr>
        <w:t>(</w:t>
      </w:r>
      <w:proofErr w:type="spellStart"/>
      <w:proofErr w:type="gramStart"/>
      <w:r w:rsidR="00FC44FE" w:rsidRPr="00014F4B">
        <w:rPr>
          <w:b w:val="0"/>
        </w:rPr>
        <w:t>HoH</w:t>
      </w:r>
      <w:proofErr w:type="spellEnd"/>
      <w:r w:rsidR="00FC44FE" w:rsidRPr="00014F4B">
        <w:rPr>
          <w:b w:val="0"/>
        </w:rPr>
        <w:t>)</w:t>
      </w:r>
      <w:r w:rsidR="00C75A29">
        <w:t xml:space="preserve">   </w:t>
      </w:r>
      <w:proofErr w:type="gramEnd"/>
      <w:r w:rsidR="00C75A29">
        <w:t xml:space="preserve">    </w:t>
      </w:r>
      <w:r w:rsidR="006974CA">
        <w:t xml:space="preserve">       </w:t>
      </w:r>
      <w:r w:rsidR="00C75A29">
        <w:t>HOUSEHOLD SIZE</w:t>
      </w:r>
      <w:r w:rsidR="00C75A29" w:rsidRPr="00014F4B">
        <w:t xml:space="preserve"> </w:t>
      </w:r>
      <w:r w:rsidR="00C75A29" w:rsidRPr="00014F4B">
        <w:rPr>
          <w:b w:val="0"/>
        </w:rPr>
        <w:t>(</w:t>
      </w:r>
      <w:r w:rsidR="00C75A29">
        <w:rPr>
          <w:b w:val="0"/>
        </w:rPr>
        <w:t xml:space="preserve">include </w:t>
      </w:r>
      <w:proofErr w:type="spellStart"/>
      <w:r w:rsidR="00C75A29" w:rsidRPr="00014F4B">
        <w:rPr>
          <w:b w:val="0"/>
        </w:rPr>
        <w:t>HoH</w:t>
      </w:r>
      <w:proofErr w:type="spellEnd"/>
      <w:r w:rsidR="00C75A29">
        <w:rPr>
          <w:b w:val="0"/>
        </w:rPr>
        <w:t>)</w:t>
      </w:r>
    </w:p>
    <w:tbl>
      <w:tblPr>
        <w:tblpPr w:leftFromText="180" w:rightFromText="180" w:vertAnchor="text" w:horzAnchor="margin" w:tblpY="105"/>
        <w:tblOverlap w:val="never"/>
        <w:tblW w:w="4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865"/>
        <w:gridCol w:w="3750"/>
      </w:tblGrid>
      <w:tr w:rsidR="00FC44FE" w:rsidRPr="00292631" w14:paraId="386C2C92" w14:textId="77777777" w:rsidTr="006974CA">
        <w:trPr>
          <w:cantSplit/>
          <w:trHeight w:val="233"/>
        </w:trPr>
        <w:tc>
          <w:tcPr>
            <w:tcW w:w="865" w:type="dxa"/>
            <w:shd w:val="clear" w:color="auto" w:fill="FFFFFF" w:themeFill="background1"/>
            <w:vAlign w:val="center"/>
          </w:tcPr>
          <w:p w14:paraId="3384F20A" w14:textId="77777777" w:rsidR="00FC44FE" w:rsidRPr="001A1B30" w:rsidRDefault="00FC44FE" w:rsidP="00FC44FE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A3042C">
              <w:rPr>
                <w:b/>
              </w:rPr>
              <w:t>Yes</w:t>
            </w:r>
          </w:p>
        </w:tc>
        <w:tc>
          <w:tcPr>
            <w:tcW w:w="37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6425A" w14:textId="77777777" w:rsidR="00FC44FE" w:rsidRPr="007B2357" w:rsidRDefault="00FC44FE" w:rsidP="00FC44FE">
            <w:pPr>
              <w:pStyle w:val="IntakeTableNormal"/>
            </w:pPr>
            <w:r w:rsidRPr="007B2357">
              <w:t>Served Active Duty in the US Military</w:t>
            </w:r>
          </w:p>
        </w:tc>
      </w:tr>
      <w:tr w:rsidR="00FC44FE" w:rsidRPr="00292631" w14:paraId="2D0A74F3" w14:textId="77777777" w:rsidTr="006974CA">
        <w:trPr>
          <w:cantSplit/>
          <w:trHeight w:val="202"/>
        </w:trPr>
        <w:tc>
          <w:tcPr>
            <w:tcW w:w="865" w:type="dxa"/>
            <w:shd w:val="clear" w:color="auto" w:fill="FFFFFF" w:themeFill="background1"/>
            <w:vAlign w:val="center"/>
          </w:tcPr>
          <w:p w14:paraId="28F6A785" w14:textId="77777777" w:rsidR="00FC44FE" w:rsidRPr="00E01154" w:rsidRDefault="00FC44FE" w:rsidP="00FC44FE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 w:rsidRPr="00763341">
              <w:rPr>
                <w:rFonts w:ascii="Wingdings 2" w:hAnsi="Wingdings 2" w:cs="Wingdings 2"/>
              </w:rPr>
              <w:tab/>
            </w:r>
            <w:r w:rsidRPr="00A3042C">
              <w:rPr>
                <w:b/>
              </w:rPr>
              <w:t>No</w:t>
            </w:r>
          </w:p>
        </w:tc>
        <w:tc>
          <w:tcPr>
            <w:tcW w:w="37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561ED" w14:textId="77777777" w:rsidR="00FC44FE" w:rsidRPr="007B2357" w:rsidRDefault="00FC44FE" w:rsidP="00FC44FE">
            <w:pPr>
              <w:pStyle w:val="IntakeTableNormal"/>
            </w:pPr>
            <w:r w:rsidRPr="007B2357">
              <w:t>Did Not Serve Active Duty in the US Military</w:t>
            </w:r>
          </w:p>
        </w:tc>
      </w:tr>
    </w:tbl>
    <w:tbl>
      <w:tblPr>
        <w:tblStyle w:val="TableGrid"/>
        <w:tblpPr w:leftFromText="180" w:rightFromText="180" w:vertAnchor="text" w:horzAnchor="page" w:tblpX="5406" w:tblpY="80"/>
        <w:tblW w:w="1154" w:type="pct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</w:tblGrid>
      <w:tr w:rsidR="00C75A29" w:rsidRPr="00FD49B3" w14:paraId="05AC3D56" w14:textId="77777777" w:rsidTr="002E27D4">
        <w:trPr>
          <w:trHeight w:val="5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F07A" w14:textId="77777777" w:rsidR="00C75A29" w:rsidRPr="00FD49B3" w:rsidRDefault="00C75A29" w:rsidP="006974CA">
            <w:pPr>
              <w:pStyle w:val="IntakeTableCenteredDOBSSN"/>
              <w:framePr w:hSpace="0" w:wrap="auto" w:vAnchor="margin" w:yAlign="inline"/>
              <w:spacing w:before="120"/>
              <w:suppressOverlap w:val="0"/>
              <w:jc w:val="left"/>
              <w:rPr>
                <w:sz w:val="16"/>
                <w:szCs w:val="16"/>
              </w:rPr>
            </w:pPr>
            <w:r w:rsidRPr="00FD49B3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</w:t>
            </w:r>
            <w:r w:rsidRPr="00FD49B3">
              <w:rPr>
                <w:sz w:val="16"/>
                <w:szCs w:val="16"/>
              </w:rPr>
              <w:t xml:space="preserve"> /</w:t>
            </w:r>
            <w:r w:rsidRPr="00FD49B3">
              <w:rPr>
                <w:sz w:val="16"/>
                <w:szCs w:val="16"/>
              </w:rPr>
              <w:tab/>
              <w:t xml:space="preserve">   </w:t>
            </w:r>
            <w:r>
              <w:rPr>
                <w:sz w:val="16"/>
                <w:szCs w:val="16"/>
              </w:rPr>
              <w:t xml:space="preserve">                </w:t>
            </w:r>
            <w:r w:rsidRPr="00FD49B3">
              <w:rPr>
                <w:sz w:val="16"/>
                <w:szCs w:val="16"/>
              </w:rPr>
              <w:t xml:space="preserve"> /</w:t>
            </w:r>
          </w:p>
        </w:tc>
      </w:tr>
    </w:tbl>
    <w:p w14:paraId="5C1BF29C" w14:textId="41667E30" w:rsidR="00D93B3E" w:rsidRPr="00A401C3" w:rsidRDefault="00A401C3" w:rsidP="006974CA">
      <w:pPr>
        <w:pStyle w:val="IntakeQuestion"/>
        <w:spacing w:before="120" w:after="12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09EED" wp14:editId="5F7AB74B">
                <wp:simplePos x="0" y="0"/>
                <wp:positionH relativeFrom="column">
                  <wp:posOffset>69850</wp:posOffset>
                </wp:positionH>
                <wp:positionV relativeFrom="paragraph">
                  <wp:posOffset>88265</wp:posOffset>
                </wp:positionV>
                <wp:extent cx="63817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4034A" id="Rectangle 5" o:spid="_x0000_s1026" style="position:absolute;margin-left:5.5pt;margin-top:6.95pt;width:5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" fillcolor="white [3201]" strokecolor="black [3200]"/>
            </w:pict>
          </mc:Fallback>
        </mc:AlternateContent>
      </w:r>
      <w:r w:rsidR="00C75A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D6D75" wp14:editId="41DB2C04">
                <wp:simplePos x="0" y="0"/>
                <wp:positionH relativeFrom="column">
                  <wp:posOffset>1536700</wp:posOffset>
                </wp:positionH>
                <wp:positionV relativeFrom="paragraph">
                  <wp:posOffset>183515</wp:posOffset>
                </wp:positionV>
                <wp:extent cx="4762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C028A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14.45pt" to="158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qgsQEAANMDAAAOAAAAZHJzL2Uyb0RvYy54bWysU01v2zAMvQ/YfxB0X+QEWz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" strokecolor="black [3213]"/>
            </w:pict>
          </mc:Fallback>
        </mc:AlternateContent>
      </w:r>
      <w:r w:rsidR="00C75A29">
        <w:t xml:space="preserve">                       </w:t>
      </w:r>
      <w:r w:rsidR="006974CA">
        <w:t xml:space="preserve"> </w:t>
      </w:r>
      <w:r w:rsidR="00C75A29" w:rsidRPr="00C75A29">
        <w:rPr>
          <w:b w:val="0"/>
          <w:bCs/>
        </w:rPr>
        <w:t xml:space="preserve"># </w:t>
      </w:r>
      <w:proofErr w:type="gramStart"/>
      <w:r w:rsidR="00C75A29" w:rsidRPr="00C75A29">
        <w:rPr>
          <w:b w:val="0"/>
          <w:bCs/>
        </w:rPr>
        <w:t>of</w:t>
      </w:r>
      <w:proofErr w:type="gramEnd"/>
      <w:r w:rsidR="00C75A29" w:rsidRPr="00C75A29">
        <w:rPr>
          <w:b w:val="0"/>
          <w:bCs/>
        </w:rPr>
        <w:t xml:space="preserve"> adults</w:t>
      </w:r>
      <w:r w:rsidR="00C75A29">
        <w:rPr>
          <w:b w:val="0"/>
          <w:bCs/>
        </w:rPr>
        <w:t>:</w:t>
      </w:r>
    </w:p>
    <w:p w14:paraId="1860EEED" w14:textId="63A34078" w:rsidR="00FC44FE" w:rsidRPr="00C75A29" w:rsidRDefault="00A401C3" w:rsidP="00C75A29">
      <w:pPr>
        <w:pStyle w:val="IntakeQuestion"/>
        <w:spacing w:before="0"/>
        <w:rPr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EF126" wp14:editId="547303D9">
                <wp:simplePos x="0" y="0"/>
                <wp:positionH relativeFrom="column">
                  <wp:posOffset>1565274</wp:posOffset>
                </wp:positionH>
                <wp:positionV relativeFrom="paragraph">
                  <wp:posOffset>123191</wp:posOffset>
                </wp:positionV>
                <wp:extent cx="4667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882AC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9.7pt" to="160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4/sgEAANM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" strokecolor="black [3213]"/>
            </w:pict>
          </mc:Fallback>
        </mc:AlternateContent>
      </w:r>
      <w:r w:rsidR="00D93B3E" w:rsidRPr="00C75A29">
        <w:rPr>
          <w:b w:val="0"/>
          <w:bCs/>
        </w:rPr>
        <w:t xml:space="preserve">                 </w:t>
      </w:r>
      <w:r w:rsidR="00C75A29" w:rsidRPr="00C75A29">
        <w:rPr>
          <w:b w:val="0"/>
          <w:bCs/>
        </w:rPr>
        <w:t xml:space="preserve">      # </w:t>
      </w:r>
      <w:proofErr w:type="gramStart"/>
      <w:r w:rsidR="00C75A29" w:rsidRPr="00C75A29">
        <w:rPr>
          <w:b w:val="0"/>
          <w:bCs/>
        </w:rPr>
        <w:t>of</w:t>
      </w:r>
      <w:proofErr w:type="gramEnd"/>
      <w:r w:rsidR="00C75A29" w:rsidRPr="00C75A29">
        <w:rPr>
          <w:b w:val="0"/>
          <w:bCs/>
        </w:rPr>
        <w:t xml:space="preserve"> children</w:t>
      </w:r>
      <w:r w:rsidR="00C75A29">
        <w:rPr>
          <w:b w:val="0"/>
          <w:bCs/>
        </w:rPr>
        <w:t>:</w:t>
      </w:r>
      <w:r w:rsidR="00C75A29" w:rsidRPr="00C75A29">
        <w:rPr>
          <w:noProof/>
        </w:rPr>
        <w:t xml:space="preserve"> </w:t>
      </w:r>
    </w:p>
    <w:p w14:paraId="396067F6" w14:textId="7CA9E7EF" w:rsidR="0024712E" w:rsidRDefault="00D93B3E" w:rsidP="002E27D4">
      <w:pPr>
        <w:pStyle w:val="IntakeQuestion"/>
        <w:spacing w:before="0" w:after="0"/>
        <w:ind w:left="1440"/>
        <w:rPr>
          <w:b w:val="0"/>
        </w:rPr>
      </w:pPr>
      <w:r>
        <w:t xml:space="preserve">    </w:t>
      </w:r>
      <w:r w:rsidR="00C75A29">
        <w:t xml:space="preserve"> </w:t>
      </w:r>
      <w:r>
        <w:t xml:space="preserve"> </w:t>
      </w:r>
      <w:r w:rsidR="006974CA">
        <w:t xml:space="preserve">                                                         </w:t>
      </w:r>
      <w:r w:rsidR="00C75A29" w:rsidRPr="00FD49B3">
        <w:rPr>
          <w:rFonts w:ascii="Wingdings 2" w:hAnsi="Wingdings 2" w:cs="Wingdings 2"/>
          <w:sz w:val="16"/>
        </w:rPr>
        <w:t></w:t>
      </w:r>
      <w:r w:rsidR="00C75A29" w:rsidRPr="00FD49B3">
        <w:rPr>
          <w:sz w:val="16"/>
        </w:rPr>
        <w:t xml:space="preserve"> ful</w:t>
      </w:r>
      <w:r w:rsidR="00C75A29">
        <w:rPr>
          <w:sz w:val="16"/>
        </w:rPr>
        <w:t xml:space="preserve">l   </w:t>
      </w:r>
      <w:r w:rsidR="00C75A29" w:rsidRPr="00FD49B3">
        <w:rPr>
          <w:rFonts w:ascii="Wingdings 2" w:hAnsi="Wingdings 2" w:cs="Wingdings 2"/>
          <w:sz w:val="16"/>
        </w:rPr>
        <w:t></w:t>
      </w:r>
      <w:r w:rsidR="00C75A29" w:rsidRPr="00FD49B3">
        <w:rPr>
          <w:sz w:val="16"/>
        </w:rPr>
        <w:t xml:space="preserve"> approx. or partial</w:t>
      </w:r>
      <w:r>
        <w:t xml:space="preserve">                                                               </w:t>
      </w:r>
      <w:r w:rsidR="002E27D4">
        <w:t xml:space="preserve">       </w:t>
      </w:r>
      <w:r w:rsidR="004D219D" w:rsidRPr="00014F4B">
        <w:t>ETHNI</w:t>
      </w:r>
      <w:r w:rsidR="006974CA">
        <w:t>CITY (</w:t>
      </w:r>
      <w:proofErr w:type="spellStart"/>
      <w:proofErr w:type="gramStart"/>
      <w:r w:rsidR="006974CA">
        <w:t>HoH</w:t>
      </w:r>
      <w:proofErr w:type="spellEnd"/>
      <w:r w:rsidR="006974CA">
        <w:t>)</w:t>
      </w:r>
      <w:r w:rsidR="002E27D4" w:rsidRPr="002E27D4">
        <w:t xml:space="preserve"> </w:t>
      </w:r>
      <w:r w:rsidR="002E27D4">
        <w:t xml:space="preserve">  </w:t>
      </w:r>
      <w:proofErr w:type="gramEnd"/>
      <w:r w:rsidR="002E27D4">
        <w:t xml:space="preserve">                                                                     PRO-NOUNS (</w:t>
      </w:r>
      <w:proofErr w:type="spellStart"/>
      <w:r w:rsidR="002E27D4">
        <w:t>HoH</w:t>
      </w:r>
      <w:proofErr w:type="spellEnd"/>
      <w:r w:rsidR="002E27D4">
        <w:t>)</w:t>
      </w:r>
    </w:p>
    <w:tbl>
      <w:tblPr>
        <w:tblpPr w:leftFromText="180" w:rightFromText="180" w:vertAnchor="text" w:horzAnchor="page" w:tblpX="1986" w:tblpY="21"/>
        <w:tblOverlap w:val="never"/>
        <w:tblW w:w="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395"/>
        <w:gridCol w:w="255"/>
      </w:tblGrid>
      <w:tr w:rsidR="00A401C3" w:rsidRPr="007B2357" w14:paraId="0C084233" w14:textId="77777777" w:rsidTr="002E27D4">
        <w:trPr>
          <w:cantSplit/>
          <w:trHeight w:val="233"/>
        </w:trPr>
        <w:tc>
          <w:tcPr>
            <w:tcW w:w="3395" w:type="dxa"/>
            <w:shd w:val="clear" w:color="auto" w:fill="FFFFFF" w:themeFill="background1"/>
            <w:vAlign w:val="center"/>
          </w:tcPr>
          <w:p w14:paraId="066B779F" w14:textId="2F770455" w:rsidR="00A401C3" w:rsidRPr="00A401C3" w:rsidRDefault="00A401C3" w:rsidP="002E27D4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Non-Latino / Non-Hispanic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8B799" w14:textId="77777777" w:rsidR="00A401C3" w:rsidRPr="007B2357" w:rsidRDefault="00A401C3" w:rsidP="002E27D4">
            <w:pPr>
              <w:pStyle w:val="IntakeTableNormal"/>
            </w:pPr>
          </w:p>
        </w:tc>
      </w:tr>
      <w:tr w:rsidR="00A401C3" w:rsidRPr="007B2357" w14:paraId="4B59F71A" w14:textId="77777777" w:rsidTr="002E27D4">
        <w:trPr>
          <w:cantSplit/>
          <w:trHeight w:val="202"/>
        </w:trPr>
        <w:tc>
          <w:tcPr>
            <w:tcW w:w="3395" w:type="dxa"/>
            <w:shd w:val="clear" w:color="auto" w:fill="FFFFFF" w:themeFill="background1"/>
            <w:vAlign w:val="center"/>
          </w:tcPr>
          <w:p w14:paraId="33E05B4C" w14:textId="75F2FD01" w:rsidR="00A401C3" w:rsidRPr="00A401C3" w:rsidRDefault="00A401C3" w:rsidP="002E27D4">
            <w:pPr>
              <w:pStyle w:val="IntakeTableNormal"/>
            </w:pPr>
            <w:r>
              <w:rPr>
                <w:rFonts w:ascii="Wingdings 2" w:hAnsi="Wingdings 2" w:cs="Wingdings 2"/>
              </w:rPr>
              <w:t xml:space="preserve"> </w:t>
            </w:r>
            <w:r>
              <w:t>Latino / Hispanic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3200" w14:textId="77777777" w:rsidR="00A401C3" w:rsidRPr="007B2357" w:rsidRDefault="00A401C3" w:rsidP="002E27D4">
            <w:pPr>
              <w:pStyle w:val="IntakeTableNormal"/>
            </w:pPr>
          </w:p>
        </w:tc>
      </w:tr>
    </w:tbl>
    <w:tbl>
      <w:tblPr>
        <w:tblpPr w:leftFromText="180" w:rightFromText="180" w:vertAnchor="text" w:horzAnchor="page" w:tblpX="7131" w:tblpY="11"/>
        <w:tblOverlap w:val="never"/>
        <w:tblW w:w="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650"/>
      </w:tblGrid>
      <w:tr w:rsidR="002E27D4" w:rsidRPr="00A401C3" w14:paraId="036EAD19" w14:textId="77777777" w:rsidTr="002E27D4">
        <w:trPr>
          <w:cantSplit/>
          <w:trHeight w:val="233"/>
        </w:trPr>
        <w:tc>
          <w:tcPr>
            <w:tcW w:w="3650" w:type="dxa"/>
            <w:shd w:val="clear" w:color="auto" w:fill="FFFFFF" w:themeFill="background1"/>
            <w:vAlign w:val="center"/>
          </w:tcPr>
          <w:p w14:paraId="426DA563" w14:textId="50A89B32" w:rsidR="002E27D4" w:rsidRPr="002E27D4" w:rsidRDefault="002E27D4" w:rsidP="002E27D4">
            <w:pPr>
              <w:pStyle w:val="IntakeTableNormal"/>
            </w:pPr>
            <w:r>
              <w:rPr>
                <w:rFonts w:ascii="Wingdings 2" w:hAnsi="Wingdings 2" w:cs="Wingdings 2"/>
              </w:rPr>
              <w:t xml:space="preserve"> </w:t>
            </w:r>
            <w:r>
              <w:t xml:space="preserve">He/Him             </w:t>
            </w:r>
            <w:r>
              <w:rPr>
                <w:rFonts w:ascii="Wingdings 2" w:hAnsi="Wingdings 2" w:cs="Wingdings 2"/>
              </w:rPr>
              <w:t xml:space="preserve"> </w:t>
            </w:r>
            <w:r>
              <w:t>She/Her</w:t>
            </w:r>
            <w:r>
              <w:rPr>
                <w:rFonts w:ascii="Wingdings 2" w:hAnsi="Wingdings 2" w:cs="Wingdings 2"/>
              </w:rPr>
              <w:t xml:space="preserve"> </w:t>
            </w:r>
          </w:p>
        </w:tc>
      </w:tr>
      <w:tr w:rsidR="002E27D4" w:rsidRPr="00A401C3" w14:paraId="5936BAAF" w14:textId="77777777" w:rsidTr="002E27D4">
        <w:trPr>
          <w:cantSplit/>
          <w:trHeight w:val="202"/>
        </w:trPr>
        <w:tc>
          <w:tcPr>
            <w:tcW w:w="3650" w:type="dxa"/>
            <w:shd w:val="clear" w:color="auto" w:fill="FFFFFF" w:themeFill="background1"/>
            <w:vAlign w:val="center"/>
          </w:tcPr>
          <w:p w14:paraId="47F33B4C" w14:textId="6814D882" w:rsidR="002E27D4" w:rsidRPr="00173BF2" w:rsidRDefault="002E27D4" w:rsidP="002E27D4">
            <w:pPr>
              <w:pStyle w:val="IntakeTableNormal"/>
            </w:pPr>
            <w:r>
              <w:rPr>
                <w:rFonts w:ascii="Wingdings 2" w:hAnsi="Wingdings 2" w:cs="Wingdings 2"/>
              </w:rPr>
              <w:t xml:space="preserve"> </w:t>
            </w:r>
            <w:r>
              <w:t>They/Them</w:t>
            </w:r>
            <w:r w:rsidR="00173BF2">
              <w:t xml:space="preserve">       </w:t>
            </w:r>
            <w:r w:rsidR="00173BF2">
              <w:rPr>
                <w:rFonts w:ascii="Wingdings 2" w:hAnsi="Wingdings 2" w:cs="Wingdings 2"/>
              </w:rPr>
              <w:t xml:space="preserve"> </w:t>
            </w:r>
            <w:r w:rsidR="00173BF2">
              <w:t>Other</w:t>
            </w:r>
          </w:p>
        </w:tc>
      </w:tr>
    </w:tbl>
    <w:p w14:paraId="62271046" w14:textId="77777777" w:rsidR="002E27D4" w:rsidRDefault="00BB10A4" w:rsidP="00C75A29">
      <w:pPr>
        <w:pStyle w:val="IntakeQuestion"/>
        <w:spacing w:before="0"/>
      </w:pPr>
      <w:r>
        <w:t xml:space="preserve">   </w:t>
      </w:r>
      <w:r w:rsidR="006974CA">
        <w:t xml:space="preserve">                                                   </w:t>
      </w:r>
    </w:p>
    <w:p w14:paraId="1C1BA300" w14:textId="23572B5B" w:rsidR="00BB10A4" w:rsidRDefault="00BB10A4" w:rsidP="00C75A29">
      <w:pPr>
        <w:pStyle w:val="IntakeQuestion"/>
        <w:spacing w:before="0"/>
      </w:pPr>
    </w:p>
    <w:p w14:paraId="5F513134" w14:textId="77777777" w:rsidR="00FD49B3" w:rsidRPr="00A401C3" w:rsidRDefault="00FD49B3" w:rsidP="00FD49B3">
      <w:pPr>
        <w:pStyle w:val="IntakeQuestion"/>
        <w:spacing w:before="0" w:after="0"/>
        <w:rPr>
          <w:b w:val="0"/>
          <w:bCs/>
          <w:sz w:val="16"/>
        </w:rPr>
      </w:pPr>
    </w:p>
    <w:tbl>
      <w:tblPr>
        <w:tblpPr w:leftFromText="180" w:rightFromText="180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165"/>
        <w:gridCol w:w="1718"/>
        <w:gridCol w:w="5147"/>
      </w:tblGrid>
      <w:tr w:rsidR="00FD49B3" w:rsidRPr="00292631" w14:paraId="680C5500" w14:textId="77777777" w:rsidTr="006974CA">
        <w:trPr>
          <w:trHeight w:val="228"/>
        </w:trPr>
        <w:tc>
          <w:tcPr>
            <w:tcW w:w="1888" w:type="pct"/>
            <w:vAlign w:val="center"/>
          </w:tcPr>
          <w:p w14:paraId="45DC3F24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American Indian or Alaskan Native (AI / AN)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2D6F11BC" w14:textId="77777777" w:rsidR="00FD49B3" w:rsidRDefault="00FD49B3" w:rsidP="00FD49B3">
            <w:pPr>
              <w:rPr>
                <w:rFonts w:ascii="Wingdings 2" w:hAnsi="Wingdings 2" w:cs="Wingdings 2"/>
                <w:sz w:val="18"/>
                <w:szCs w:val="18"/>
              </w:rPr>
            </w:pPr>
          </w:p>
        </w:tc>
        <w:tc>
          <w:tcPr>
            <w:tcW w:w="2333" w:type="pct"/>
            <w:vAlign w:val="center"/>
          </w:tcPr>
          <w:p w14:paraId="190821FB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  <w:t>Male</w:t>
            </w:r>
          </w:p>
        </w:tc>
      </w:tr>
      <w:tr w:rsidR="00FD49B3" w:rsidRPr="00292631" w14:paraId="70D126D4" w14:textId="77777777" w:rsidTr="006974CA">
        <w:trPr>
          <w:trHeight w:val="201"/>
        </w:trPr>
        <w:tc>
          <w:tcPr>
            <w:tcW w:w="1888" w:type="pct"/>
            <w:vAlign w:val="center"/>
          </w:tcPr>
          <w:p w14:paraId="3C25D165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Black</w:t>
            </w:r>
            <w:r>
              <w:t xml:space="preserve"> </w:t>
            </w:r>
            <w:r w:rsidRPr="009750F1">
              <w:t>/</w:t>
            </w:r>
            <w:r>
              <w:t xml:space="preserve"> </w:t>
            </w:r>
            <w:r w:rsidRPr="009750F1">
              <w:t>African American (B)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11DED4DA" w14:textId="77777777" w:rsidR="00FD49B3" w:rsidRPr="00CC4BBF" w:rsidRDefault="00FD49B3" w:rsidP="00FD49B3">
            <w:pPr>
              <w:pStyle w:val="IntakeTableNormal"/>
            </w:pPr>
          </w:p>
        </w:tc>
        <w:tc>
          <w:tcPr>
            <w:tcW w:w="2333" w:type="pct"/>
            <w:vAlign w:val="center"/>
          </w:tcPr>
          <w:p w14:paraId="2C987BC6" w14:textId="77777777" w:rsidR="00FD49B3" w:rsidRPr="00CC4BBF" w:rsidRDefault="00FD49B3" w:rsidP="00FD49B3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tab/>
              <w:t>Female</w:t>
            </w:r>
          </w:p>
        </w:tc>
      </w:tr>
      <w:tr w:rsidR="00FD49B3" w:rsidRPr="00292631" w14:paraId="099F2C0D" w14:textId="77777777" w:rsidTr="006974CA">
        <w:trPr>
          <w:trHeight w:val="273"/>
        </w:trPr>
        <w:tc>
          <w:tcPr>
            <w:tcW w:w="1888" w:type="pct"/>
            <w:vAlign w:val="center"/>
          </w:tcPr>
          <w:p w14:paraId="22CB934C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Native</w:t>
            </w:r>
            <w:r>
              <w:t xml:space="preserve"> </w:t>
            </w:r>
            <w:r w:rsidRPr="009750F1">
              <w:t>Hawaiian</w:t>
            </w:r>
            <w:r>
              <w:t xml:space="preserve"> </w:t>
            </w:r>
            <w:r w:rsidRPr="009750F1">
              <w:t>/</w:t>
            </w:r>
            <w:r>
              <w:t xml:space="preserve"> </w:t>
            </w:r>
            <w:r w:rsidRPr="009750F1">
              <w:t>Other Pacific Islander (NH)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76DE7CE2" w14:textId="77777777" w:rsidR="00FD49B3" w:rsidRDefault="00FD49B3" w:rsidP="00FD49B3">
            <w:pPr>
              <w:rPr>
                <w:rFonts w:ascii="Wingdings 2" w:hAnsi="Wingdings 2" w:cs="Wingdings 2"/>
                <w:sz w:val="18"/>
                <w:szCs w:val="18"/>
              </w:rPr>
            </w:pPr>
          </w:p>
        </w:tc>
        <w:tc>
          <w:tcPr>
            <w:tcW w:w="2333" w:type="pct"/>
            <w:vAlign w:val="center"/>
          </w:tcPr>
          <w:p w14:paraId="5069E5BC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0058BF">
              <w:t>Transgender female to male (Transgender man)</w:t>
            </w:r>
          </w:p>
        </w:tc>
      </w:tr>
      <w:tr w:rsidR="00FD49B3" w:rsidRPr="00292631" w14:paraId="7362E4A9" w14:textId="77777777" w:rsidTr="006974CA">
        <w:trPr>
          <w:trHeight w:val="246"/>
        </w:trPr>
        <w:tc>
          <w:tcPr>
            <w:tcW w:w="1888" w:type="pct"/>
            <w:vAlign w:val="center"/>
          </w:tcPr>
          <w:p w14:paraId="3A699E87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Asian (A)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00F3768A" w14:textId="77777777" w:rsidR="00FD49B3" w:rsidRDefault="00FD49B3" w:rsidP="00FD49B3">
            <w:pPr>
              <w:rPr>
                <w:rFonts w:ascii="Wingdings 2" w:hAnsi="Wingdings 2" w:cs="Wingdings 2"/>
                <w:sz w:val="18"/>
                <w:szCs w:val="18"/>
              </w:rPr>
            </w:pPr>
          </w:p>
        </w:tc>
        <w:tc>
          <w:tcPr>
            <w:tcW w:w="2333" w:type="pct"/>
            <w:vAlign w:val="center"/>
          </w:tcPr>
          <w:p w14:paraId="17174947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0058BF">
              <w:t>Transgender male to female (Transgender woman)</w:t>
            </w:r>
          </w:p>
        </w:tc>
      </w:tr>
      <w:tr w:rsidR="00FD49B3" w:rsidRPr="00292631" w14:paraId="158D6B6E" w14:textId="77777777" w:rsidTr="006974CA">
        <w:trPr>
          <w:trHeight w:val="129"/>
        </w:trPr>
        <w:tc>
          <w:tcPr>
            <w:tcW w:w="1888" w:type="pct"/>
            <w:vAlign w:val="center"/>
          </w:tcPr>
          <w:p w14:paraId="33EB11C2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9750F1">
              <w:t>White (W)</w:t>
            </w:r>
          </w:p>
        </w:tc>
        <w:tc>
          <w:tcPr>
            <w:tcW w:w="779" w:type="pct"/>
            <w:tcBorders>
              <w:top w:val="nil"/>
              <w:bottom w:val="nil"/>
            </w:tcBorders>
            <w:vAlign w:val="center"/>
          </w:tcPr>
          <w:p w14:paraId="5C14FFFD" w14:textId="77777777" w:rsidR="00FD49B3" w:rsidRDefault="00FD49B3" w:rsidP="00FD49B3">
            <w:pPr>
              <w:rPr>
                <w:rFonts w:ascii="Wingdings 2" w:hAnsi="Wingdings 2" w:cs="Wingdings 2"/>
                <w:sz w:val="18"/>
                <w:szCs w:val="18"/>
              </w:rPr>
            </w:pPr>
          </w:p>
        </w:tc>
        <w:tc>
          <w:tcPr>
            <w:tcW w:w="2333" w:type="pct"/>
            <w:vAlign w:val="center"/>
          </w:tcPr>
          <w:p w14:paraId="2CAD75D0" w14:textId="77777777" w:rsidR="00FD49B3" w:rsidRDefault="00FD49B3" w:rsidP="00FD49B3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0058BF">
              <w:t>Gender Non-conforming</w:t>
            </w:r>
          </w:p>
        </w:tc>
      </w:tr>
    </w:tbl>
    <w:p w14:paraId="7DFBFD08" w14:textId="45A4970E" w:rsidR="0024712E" w:rsidRDefault="00FD49B3" w:rsidP="00A401C3">
      <w:pPr>
        <w:pStyle w:val="IntakeQuestion"/>
        <w:spacing w:before="40" w:after="0"/>
      </w:pPr>
      <w:r w:rsidRPr="003817A8">
        <w:t>RACE</w:t>
      </w:r>
      <w:r w:rsidRPr="00D10E7A">
        <w:rPr>
          <w:b w:val="0"/>
        </w:rPr>
        <w:t xml:space="preserve"> (</w:t>
      </w:r>
      <w:proofErr w:type="spellStart"/>
      <w:r w:rsidRPr="00D10E7A">
        <w:rPr>
          <w:b w:val="0"/>
        </w:rPr>
        <w:t>HoH</w:t>
      </w:r>
      <w:proofErr w:type="spellEnd"/>
      <w:r w:rsidRPr="00D10E7A">
        <w:rPr>
          <w:b w:val="0"/>
        </w:rPr>
        <w:t>) Check all that apply.</w:t>
      </w:r>
      <w:r>
        <w:rPr>
          <w:b w:val="0"/>
        </w:rPr>
        <w:tab/>
      </w:r>
      <w:r>
        <w:tab/>
      </w:r>
      <w:r>
        <w:tab/>
      </w:r>
      <w:r>
        <w:tab/>
        <w:t xml:space="preserve"> </w:t>
      </w:r>
      <w:r w:rsidR="000A7EED">
        <w:t xml:space="preserve"> </w:t>
      </w:r>
      <w:r w:rsidR="006974CA" w:rsidRPr="00292631">
        <w:t xml:space="preserve">GENDER </w:t>
      </w:r>
      <w:r w:rsidR="006974CA" w:rsidRPr="00D10E7A">
        <w:rPr>
          <w:b w:val="0"/>
        </w:rPr>
        <w:t>(</w:t>
      </w:r>
      <w:proofErr w:type="spellStart"/>
      <w:r w:rsidR="006974CA" w:rsidRPr="00D10E7A">
        <w:rPr>
          <w:b w:val="0"/>
        </w:rPr>
        <w:t>HoH</w:t>
      </w:r>
      <w:proofErr w:type="spellEnd"/>
      <w:r w:rsidR="006974CA" w:rsidRPr="00D10E7A">
        <w:rPr>
          <w:b w:val="0"/>
        </w:rPr>
        <w:t>)</w:t>
      </w:r>
    </w:p>
    <w:p w14:paraId="3A67D020" w14:textId="77777777" w:rsidR="00891C1F" w:rsidRPr="00FD49B3" w:rsidRDefault="00891C1F" w:rsidP="00D15B86">
      <w:pPr>
        <w:pStyle w:val="IntakeQuestion"/>
        <w:spacing w:before="0" w:after="0"/>
        <w:rPr>
          <w:sz w:val="16"/>
        </w:rPr>
      </w:pPr>
    </w:p>
    <w:p w14:paraId="1EE5726D" w14:textId="39EF433D" w:rsidR="004A20CF" w:rsidRDefault="00891C1F" w:rsidP="00891C1F">
      <w:pPr>
        <w:pStyle w:val="IntakeQuestion"/>
        <w:spacing w:before="0"/>
      </w:pPr>
      <w:r>
        <w:t>CURRENT LIVING SITUATION</w:t>
      </w:r>
    </w:p>
    <w:p w14:paraId="71028D27" w14:textId="00227166" w:rsidR="00891C1F" w:rsidRPr="003B3965" w:rsidRDefault="002E27D4" w:rsidP="00891C1F">
      <w:pPr>
        <w:pStyle w:val="IntakeQuestion"/>
        <w:spacing w:before="0" w:after="0"/>
        <w:rPr>
          <w:sz w:val="16"/>
        </w:rPr>
      </w:pPr>
      <w:r>
        <w:rPr>
          <w:sz w:val="16"/>
        </w:rPr>
        <w:t>(</w:t>
      </w:r>
      <w:r w:rsidR="00891C1F" w:rsidRPr="003B3965">
        <w:rPr>
          <w:sz w:val="16"/>
        </w:rPr>
        <w:t>Complete separately for each adult if adults were living in different living situations</w:t>
      </w:r>
      <w:r>
        <w:rPr>
          <w:sz w:val="16"/>
        </w:rP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149"/>
        <w:gridCol w:w="2539"/>
        <w:gridCol w:w="3248"/>
        <w:gridCol w:w="2257"/>
      </w:tblGrid>
      <w:tr w:rsidR="00C3250E" w:rsidRPr="00292631" w14:paraId="77BC63A0" w14:textId="77777777" w:rsidTr="00A401C3">
        <w:trPr>
          <w:trHeight w:val="326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20E4010" w14:textId="77777777" w:rsidR="00C3250E" w:rsidRPr="000058BF" w:rsidRDefault="00C3250E" w:rsidP="00A401C3">
            <w:pPr>
              <w:pStyle w:val="IntakeColumnHead"/>
            </w:pPr>
            <w:r>
              <w:t>H</w:t>
            </w:r>
            <w:r w:rsidRPr="000058BF">
              <w:t>omeless</w:t>
            </w:r>
            <w:r>
              <w:t xml:space="preserve"> Situations</w:t>
            </w:r>
          </w:p>
        </w:tc>
      </w:tr>
      <w:tr w:rsidR="00C3250E" w:rsidRPr="00292631" w14:paraId="26B1795C" w14:textId="77777777" w:rsidTr="00A401C3">
        <w:trPr>
          <w:trHeight w:val="482"/>
        </w:trPr>
        <w:tc>
          <w:tcPr>
            <w:tcW w:w="1407" w:type="pct"/>
            <w:vAlign w:val="center"/>
          </w:tcPr>
          <w:p w14:paraId="1146EBB7" w14:textId="32E7CAB0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 xml:space="preserve">Place Not Meant </w:t>
            </w:r>
            <w:proofErr w:type="gramStart"/>
            <w:r w:rsidRPr="00604BC9">
              <w:t>For</w:t>
            </w:r>
            <w:proofErr w:type="gramEnd"/>
            <w:r w:rsidRPr="00604BC9">
              <w:t xml:space="preserve"> </w:t>
            </w:r>
            <w:r w:rsidR="00A340D0" w:rsidRPr="00604BC9">
              <w:t xml:space="preserve">Human </w:t>
            </w:r>
            <w:r w:rsidRPr="00604BC9">
              <w:t>Habitation</w:t>
            </w:r>
          </w:p>
        </w:tc>
        <w:tc>
          <w:tcPr>
            <w:tcW w:w="2585" w:type="pct"/>
            <w:gridSpan w:val="2"/>
            <w:vAlign w:val="center"/>
          </w:tcPr>
          <w:p w14:paraId="68CD75F6" w14:textId="77777777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 xml:space="preserve">Emergency shelter, including hotel or motel paid for </w:t>
            </w:r>
            <w:r w:rsidRPr="00604BC9">
              <w:rPr>
                <w:b/>
              </w:rPr>
              <w:t>with</w:t>
            </w:r>
            <w:r w:rsidRPr="00604BC9">
              <w:t xml:space="preserve"> emergency shelter voucher or RHY-funded Host Home shelter</w:t>
            </w:r>
          </w:p>
        </w:tc>
        <w:tc>
          <w:tcPr>
            <w:tcW w:w="1008" w:type="pct"/>
            <w:vAlign w:val="center"/>
          </w:tcPr>
          <w:p w14:paraId="2D335E32" w14:textId="77777777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Safe Haven</w:t>
            </w:r>
          </w:p>
        </w:tc>
      </w:tr>
      <w:tr w:rsidR="00C3250E" w:rsidRPr="00292631" w14:paraId="13E89371" w14:textId="77777777" w:rsidTr="00A401C3">
        <w:trPr>
          <w:trHeight w:val="28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189860F" w14:textId="77777777" w:rsidR="00C3250E" w:rsidRPr="00604BC9" w:rsidRDefault="00C3250E" w:rsidP="00A401C3">
            <w:pPr>
              <w:pStyle w:val="IntakeColumnHead"/>
            </w:pPr>
            <w:r w:rsidRPr="00604BC9">
              <w:t>Institutional Situations</w:t>
            </w:r>
          </w:p>
        </w:tc>
      </w:tr>
      <w:tr w:rsidR="00C3250E" w:rsidRPr="00292631" w14:paraId="66D95FEA" w14:textId="77777777" w:rsidTr="00A401C3">
        <w:trPr>
          <w:trHeight w:val="288"/>
        </w:trPr>
        <w:tc>
          <w:tcPr>
            <w:tcW w:w="2541" w:type="pct"/>
            <w:gridSpan w:val="2"/>
            <w:vAlign w:val="center"/>
          </w:tcPr>
          <w:p w14:paraId="5C6D0D0C" w14:textId="77777777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 xml:space="preserve">Foster care home or foster care group home </w:t>
            </w:r>
          </w:p>
        </w:tc>
        <w:tc>
          <w:tcPr>
            <w:tcW w:w="2459" w:type="pct"/>
            <w:gridSpan w:val="2"/>
            <w:vAlign w:val="center"/>
          </w:tcPr>
          <w:p w14:paraId="5E9A7723" w14:textId="77777777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Long-term care facility or nursing home</w:t>
            </w:r>
          </w:p>
        </w:tc>
      </w:tr>
      <w:tr w:rsidR="00C3250E" w:rsidRPr="00292631" w14:paraId="47EC7ED4" w14:textId="77777777" w:rsidTr="00A401C3">
        <w:trPr>
          <w:trHeight w:val="317"/>
        </w:trPr>
        <w:tc>
          <w:tcPr>
            <w:tcW w:w="2541" w:type="pct"/>
            <w:gridSpan w:val="2"/>
            <w:vAlign w:val="center"/>
          </w:tcPr>
          <w:p w14:paraId="3C418AEB" w14:textId="77777777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Hospital (Non-psychiatric)</w:t>
            </w:r>
          </w:p>
        </w:tc>
        <w:tc>
          <w:tcPr>
            <w:tcW w:w="2459" w:type="pct"/>
            <w:gridSpan w:val="2"/>
            <w:vAlign w:val="center"/>
          </w:tcPr>
          <w:p w14:paraId="397B3D53" w14:textId="77777777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Psychiatric hospital or other psychiatric facility</w:t>
            </w:r>
          </w:p>
        </w:tc>
      </w:tr>
      <w:tr w:rsidR="00C3250E" w:rsidRPr="00292631" w14:paraId="30156A99" w14:textId="77777777" w:rsidTr="00A401C3">
        <w:trPr>
          <w:trHeight w:val="317"/>
        </w:trPr>
        <w:tc>
          <w:tcPr>
            <w:tcW w:w="2541" w:type="pct"/>
            <w:gridSpan w:val="2"/>
            <w:vAlign w:val="center"/>
          </w:tcPr>
          <w:p w14:paraId="56CA7783" w14:textId="77777777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Jail, prison or juvenile detention facility</w:t>
            </w:r>
          </w:p>
        </w:tc>
        <w:tc>
          <w:tcPr>
            <w:tcW w:w="2459" w:type="pct"/>
            <w:gridSpan w:val="2"/>
            <w:vAlign w:val="center"/>
          </w:tcPr>
          <w:p w14:paraId="3057B708" w14:textId="77777777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Pr="00604BC9">
              <w:t>Substance abuse treatment facility or detox center</w:t>
            </w:r>
          </w:p>
        </w:tc>
      </w:tr>
      <w:tr w:rsidR="00C3250E" w:rsidRPr="00292631" w14:paraId="6D763D5E" w14:textId="77777777" w:rsidTr="00A401C3">
        <w:trPr>
          <w:trHeight w:val="27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0A74E5E" w14:textId="77777777" w:rsidR="00C3250E" w:rsidRPr="00604BC9" w:rsidRDefault="00C3250E" w:rsidP="00A401C3">
            <w:pPr>
              <w:pStyle w:val="IntakeColumnHead"/>
            </w:pPr>
            <w:r w:rsidRPr="00604BC9">
              <w:t>Temporary and Permanent Housing Situations</w:t>
            </w:r>
          </w:p>
        </w:tc>
      </w:tr>
      <w:tr w:rsidR="00C3250E" w:rsidRPr="00292631" w14:paraId="706C1A2B" w14:textId="77777777" w:rsidTr="00A401C3">
        <w:trPr>
          <w:trHeight w:val="404"/>
        </w:trPr>
        <w:tc>
          <w:tcPr>
            <w:tcW w:w="2541" w:type="pct"/>
            <w:gridSpan w:val="2"/>
            <w:vAlign w:val="center"/>
          </w:tcPr>
          <w:p w14:paraId="6C1D3B74" w14:textId="0955862C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 xml:space="preserve">Hotel or motel paid for </w:t>
            </w:r>
            <w:r w:rsidR="00E9751A" w:rsidRPr="00604BC9">
              <w:rPr>
                <w:b/>
              </w:rPr>
              <w:t xml:space="preserve">without </w:t>
            </w:r>
            <w:r w:rsidR="00E9751A" w:rsidRPr="00604BC9">
              <w:t>emergency shelter voucher</w:t>
            </w:r>
          </w:p>
        </w:tc>
        <w:tc>
          <w:tcPr>
            <w:tcW w:w="2459" w:type="pct"/>
            <w:gridSpan w:val="2"/>
            <w:vAlign w:val="center"/>
          </w:tcPr>
          <w:p w14:paraId="387EB82B" w14:textId="794FF60A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Rental by client, with RRH or equivalent subsidy</w:t>
            </w:r>
          </w:p>
        </w:tc>
      </w:tr>
      <w:tr w:rsidR="00C3250E" w:rsidRPr="00292631" w14:paraId="2D4F0394" w14:textId="77777777" w:rsidTr="00A401C3">
        <w:trPr>
          <w:trHeight w:val="307"/>
        </w:trPr>
        <w:tc>
          <w:tcPr>
            <w:tcW w:w="2541" w:type="pct"/>
            <w:gridSpan w:val="2"/>
            <w:vAlign w:val="center"/>
          </w:tcPr>
          <w:p w14:paraId="7E34C792" w14:textId="5AE62E54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Residential project or halfway house with no homeless criteria</w:t>
            </w:r>
          </w:p>
        </w:tc>
        <w:tc>
          <w:tcPr>
            <w:tcW w:w="2459" w:type="pct"/>
            <w:gridSpan w:val="2"/>
            <w:vAlign w:val="center"/>
          </w:tcPr>
          <w:p w14:paraId="49D9383B" w14:textId="2E11D4B9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Rental by client, with HCV voucher (tenant or project based)</w:t>
            </w:r>
          </w:p>
        </w:tc>
      </w:tr>
      <w:tr w:rsidR="00C3250E" w:rsidRPr="00292631" w14:paraId="6A014A8E" w14:textId="77777777" w:rsidTr="00A401C3">
        <w:trPr>
          <w:trHeight w:val="342"/>
        </w:trPr>
        <w:tc>
          <w:tcPr>
            <w:tcW w:w="2541" w:type="pct"/>
            <w:gridSpan w:val="2"/>
            <w:vAlign w:val="center"/>
          </w:tcPr>
          <w:p w14:paraId="4B491DEE" w14:textId="72C8B9E3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Staying or living in a friend’s room, apartment or house</w:t>
            </w:r>
          </w:p>
        </w:tc>
        <w:tc>
          <w:tcPr>
            <w:tcW w:w="2459" w:type="pct"/>
            <w:gridSpan w:val="2"/>
            <w:vAlign w:val="center"/>
          </w:tcPr>
          <w:p w14:paraId="4F0E1325" w14:textId="709039DC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Rental by client in a public housing unit</w:t>
            </w:r>
          </w:p>
        </w:tc>
      </w:tr>
      <w:tr w:rsidR="00C3250E" w:rsidRPr="00292631" w14:paraId="5F48C457" w14:textId="77777777" w:rsidTr="00A401C3">
        <w:trPr>
          <w:trHeight w:val="342"/>
        </w:trPr>
        <w:tc>
          <w:tcPr>
            <w:tcW w:w="2541" w:type="pct"/>
            <w:gridSpan w:val="2"/>
            <w:vAlign w:val="center"/>
          </w:tcPr>
          <w:p w14:paraId="4E961ACD" w14:textId="26AD3CED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Staying or living in a family member’s room, apartment or house</w:t>
            </w:r>
          </w:p>
        </w:tc>
        <w:tc>
          <w:tcPr>
            <w:tcW w:w="2459" w:type="pct"/>
            <w:gridSpan w:val="2"/>
            <w:vAlign w:val="center"/>
          </w:tcPr>
          <w:p w14:paraId="6F8F15EB" w14:textId="792400A7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Rental by client, no ongoing housing subsidy</w:t>
            </w:r>
          </w:p>
        </w:tc>
      </w:tr>
      <w:tr w:rsidR="00C3250E" w:rsidRPr="00292631" w14:paraId="74BF219D" w14:textId="77777777" w:rsidTr="00A401C3">
        <w:trPr>
          <w:trHeight w:val="342"/>
        </w:trPr>
        <w:tc>
          <w:tcPr>
            <w:tcW w:w="2541" w:type="pct"/>
            <w:gridSpan w:val="2"/>
            <w:vAlign w:val="center"/>
          </w:tcPr>
          <w:p w14:paraId="05A13412" w14:textId="6C67ABD2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Rental by client, with GPD TIP subsidy</w:t>
            </w:r>
          </w:p>
        </w:tc>
        <w:tc>
          <w:tcPr>
            <w:tcW w:w="2459" w:type="pct"/>
            <w:gridSpan w:val="2"/>
            <w:vAlign w:val="center"/>
          </w:tcPr>
          <w:p w14:paraId="145750B0" w14:textId="61912A84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Rental by client, with other ongoing housing subsidy</w:t>
            </w:r>
          </w:p>
        </w:tc>
      </w:tr>
      <w:tr w:rsidR="00C3250E" w:rsidRPr="00292631" w14:paraId="4ACFF78C" w14:textId="77777777" w:rsidTr="00A401C3">
        <w:trPr>
          <w:trHeight w:val="342"/>
        </w:trPr>
        <w:tc>
          <w:tcPr>
            <w:tcW w:w="2541" w:type="pct"/>
            <w:gridSpan w:val="2"/>
            <w:vAlign w:val="center"/>
          </w:tcPr>
          <w:p w14:paraId="63796E48" w14:textId="30356080" w:rsidR="00C3250E" w:rsidRPr="00604BC9" w:rsidRDefault="00C3250E" w:rsidP="00A401C3">
            <w:pPr>
              <w:pStyle w:val="IntakeTableNormal"/>
              <w:rPr>
                <w:b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Rental by client, with VASH housing subsidy</w:t>
            </w:r>
          </w:p>
        </w:tc>
        <w:tc>
          <w:tcPr>
            <w:tcW w:w="2459" w:type="pct"/>
            <w:gridSpan w:val="2"/>
            <w:vAlign w:val="center"/>
          </w:tcPr>
          <w:p w14:paraId="4488AFE0" w14:textId="3F2EB388" w:rsidR="00C3250E" w:rsidRPr="00604BC9" w:rsidRDefault="00C3250E" w:rsidP="00A401C3">
            <w:pPr>
              <w:pStyle w:val="IntakeTableNormal"/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Owned by client, with housing subsidy</w:t>
            </w:r>
          </w:p>
        </w:tc>
      </w:tr>
      <w:tr w:rsidR="00C3250E" w:rsidRPr="00292631" w14:paraId="40A548A1" w14:textId="77777777" w:rsidTr="00A401C3">
        <w:trPr>
          <w:trHeight w:val="342"/>
        </w:trPr>
        <w:tc>
          <w:tcPr>
            <w:tcW w:w="2541" w:type="pct"/>
            <w:gridSpan w:val="2"/>
            <w:vAlign w:val="center"/>
          </w:tcPr>
          <w:p w14:paraId="2758812A" w14:textId="4E4A3D88" w:rsidR="00C3250E" w:rsidRPr="00604BC9" w:rsidRDefault="00C3250E" w:rsidP="00A401C3">
            <w:pPr>
              <w:pStyle w:val="IntakeTableNormal"/>
              <w:rPr>
                <w:rFonts w:ascii="Wingdings 2" w:hAnsi="Wingdings 2" w:cs="Wingdings 2"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Host Home (non-crisis)</w:t>
            </w:r>
          </w:p>
        </w:tc>
        <w:tc>
          <w:tcPr>
            <w:tcW w:w="2459" w:type="pct"/>
            <w:gridSpan w:val="2"/>
            <w:vAlign w:val="center"/>
          </w:tcPr>
          <w:p w14:paraId="095FF0CB" w14:textId="574AFB53" w:rsidR="00C3250E" w:rsidRPr="00604BC9" w:rsidRDefault="00C3250E" w:rsidP="00A401C3">
            <w:pPr>
              <w:pStyle w:val="IntakeTableNormal"/>
              <w:rPr>
                <w:rFonts w:ascii="Wingdings 2" w:hAnsi="Wingdings 2" w:cs="Wingdings 2"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Owned by client, no housing subsidy</w:t>
            </w:r>
          </w:p>
        </w:tc>
      </w:tr>
      <w:tr w:rsidR="00C3250E" w:rsidRPr="00292631" w14:paraId="150BBDDF" w14:textId="77777777" w:rsidTr="00A401C3">
        <w:trPr>
          <w:trHeight w:val="342"/>
        </w:trPr>
        <w:tc>
          <w:tcPr>
            <w:tcW w:w="2541" w:type="pct"/>
            <w:gridSpan w:val="2"/>
            <w:vAlign w:val="center"/>
          </w:tcPr>
          <w:p w14:paraId="1FE01AC3" w14:textId="0AC3E173" w:rsidR="00C3250E" w:rsidRPr="00604BC9" w:rsidRDefault="00C3250E" w:rsidP="00A401C3">
            <w:pPr>
              <w:pStyle w:val="IntakeTableNormal"/>
              <w:rPr>
                <w:rFonts w:ascii="Wingdings 2" w:hAnsi="Wingdings 2" w:cs="Wingdings 2"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Transitional housing for homeless persons (including homeless youth)</w:t>
            </w:r>
          </w:p>
        </w:tc>
        <w:tc>
          <w:tcPr>
            <w:tcW w:w="2459" w:type="pct"/>
            <w:gridSpan w:val="2"/>
            <w:vAlign w:val="center"/>
          </w:tcPr>
          <w:p w14:paraId="736F6F3F" w14:textId="72989683" w:rsidR="00C3250E" w:rsidRPr="00604BC9" w:rsidRDefault="00C3250E" w:rsidP="00A401C3">
            <w:pPr>
              <w:pStyle w:val="IntakeTableNormal"/>
              <w:rPr>
                <w:rFonts w:ascii="Wingdings 2" w:hAnsi="Wingdings 2" w:cs="Wingdings 2"/>
              </w:rPr>
            </w:pPr>
            <w:r w:rsidRPr="00604BC9">
              <w:rPr>
                <w:rFonts w:ascii="Wingdings 2" w:hAnsi="Wingdings 2" w:cs="Wingdings 2"/>
              </w:rPr>
              <w:t></w:t>
            </w:r>
            <w:r w:rsidRPr="00604BC9">
              <w:rPr>
                <w:rFonts w:ascii="Wingdings 2" w:hAnsi="Wingdings 2" w:cs="Wingdings 2"/>
              </w:rPr>
              <w:tab/>
            </w:r>
            <w:r w:rsidR="00E9751A" w:rsidRPr="00604BC9">
              <w:t>Permanent housing (other than RRH) for formerly homeless persons</w:t>
            </w:r>
          </w:p>
        </w:tc>
      </w:tr>
    </w:tbl>
    <w:p w14:paraId="3E241DB4" w14:textId="0F8B831B" w:rsidR="00C3250E" w:rsidRPr="00C3250E" w:rsidRDefault="00C3250E" w:rsidP="00C3250E">
      <w:pPr>
        <w:pStyle w:val="IntakeQuestion"/>
        <w:spacing w:after="120"/>
        <w:rPr>
          <w:sz w:val="22"/>
          <w:szCs w:val="22"/>
        </w:rPr>
      </w:pPr>
      <w:r w:rsidRPr="00C3250E">
        <w:rPr>
          <w:sz w:val="22"/>
          <w:szCs w:val="22"/>
        </w:rPr>
        <w:lastRenderedPageBreak/>
        <w:t xml:space="preserve">Was the household </w:t>
      </w:r>
      <w:r w:rsidRPr="00BB10A4">
        <w:rPr>
          <w:sz w:val="22"/>
          <w:szCs w:val="22"/>
        </w:rPr>
        <w:t>DIVERTED AWAY</w:t>
      </w:r>
      <w:r w:rsidRPr="00C3250E">
        <w:rPr>
          <w:sz w:val="22"/>
          <w:szCs w:val="22"/>
        </w:rPr>
        <w:t xml:space="preserve"> from </w:t>
      </w:r>
      <w:r w:rsidR="00C72922">
        <w:rPr>
          <w:sz w:val="22"/>
          <w:szCs w:val="22"/>
        </w:rPr>
        <w:t>shelter or emergency housing</w:t>
      </w:r>
      <w:r w:rsidR="00934DA9" w:rsidRPr="00C3250E">
        <w:rPr>
          <w:sz w:val="22"/>
          <w:szCs w:val="22"/>
        </w:rPr>
        <w:t>?</w:t>
      </w:r>
    </w:p>
    <w:p w14:paraId="6B949649" w14:textId="4EC4E0B8" w:rsidR="00BB10A4" w:rsidRDefault="00BB10A4" w:rsidP="00C3250E">
      <w:pPr>
        <w:pStyle w:val="IntakeQuestion"/>
        <w:spacing w:before="0" w:after="120"/>
        <w:rPr>
          <w:b w:val="0"/>
        </w:rPr>
      </w:pPr>
      <w:r w:rsidRPr="00433C64">
        <w:rPr>
          <w:rFonts w:ascii="Wingdings 2" w:hAnsi="Wingdings 2" w:cs="Wingdings 2"/>
          <w:szCs w:val="20"/>
        </w:rPr>
        <w:t></w:t>
      </w:r>
      <w:r w:rsidRPr="00433C64">
        <w:rPr>
          <w:szCs w:val="20"/>
        </w:rPr>
        <w:t xml:space="preserve"> </w:t>
      </w:r>
      <w:r>
        <w:rPr>
          <w:szCs w:val="20"/>
        </w:rPr>
        <w:t xml:space="preserve">NO- </w:t>
      </w:r>
      <w:r w:rsidRPr="00891C1F">
        <w:t>STOP</w:t>
      </w:r>
      <w:r w:rsidR="000417BD">
        <w:t xml:space="preserve"> here</w:t>
      </w:r>
      <w:r>
        <w:t xml:space="preserve"> </w:t>
      </w:r>
      <w:r>
        <w:rPr>
          <w:b w:val="0"/>
        </w:rPr>
        <w:t xml:space="preserve">&amp; move forward with </w:t>
      </w:r>
      <w:r w:rsidR="000761AA">
        <w:rPr>
          <w:b w:val="0"/>
        </w:rPr>
        <w:t>the Coordinated Entry process</w:t>
      </w:r>
      <w:r w:rsidRPr="00D10E7A">
        <w:rPr>
          <w:b w:val="0"/>
        </w:rPr>
        <w:t>.</w:t>
      </w:r>
    </w:p>
    <w:p w14:paraId="4F730B0A" w14:textId="77777777" w:rsidR="00BB10A4" w:rsidRDefault="00BB10A4" w:rsidP="00C3250E">
      <w:pPr>
        <w:pStyle w:val="IntakeQuestion"/>
        <w:spacing w:before="0" w:after="120"/>
        <w:rPr>
          <w:b w:val="0"/>
        </w:rPr>
      </w:pPr>
    </w:p>
    <w:p w14:paraId="5E9BE451" w14:textId="34CC415A" w:rsidR="00BB10A4" w:rsidRPr="00D10E7A" w:rsidRDefault="00BB10A4" w:rsidP="00BB10A4">
      <w:pPr>
        <w:pStyle w:val="IntakeQuestion"/>
        <w:spacing w:before="0" w:after="120"/>
        <w:outlineLvl w:val="1"/>
        <w:rPr>
          <w:b w:val="0"/>
        </w:rPr>
      </w:pPr>
      <w:r w:rsidRPr="00433C64">
        <w:rPr>
          <w:rFonts w:ascii="Wingdings 2" w:hAnsi="Wingdings 2" w:cs="Wingdings 2"/>
          <w:szCs w:val="20"/>
        </w:rPr>
        <w:t></w:t>
      </w:r>
      <w:r w:rsidRPr="00433C64">
        <w:rPr>
          <w:szCs w:val="20"/>
        </w:rPr>
        <w:t xml:space="preserve"> </w:t>
      </w:r>
      <w:r>
        <w:rPr>
          <w:szCs w:val="20"/>
        </w:rPr>
        <w:t xml:space="preserve">YES- </w:t>
      </w:r>
      <w:r w:rsidRPr="00D10E7A">
        <w:rPr>
          <w:b w:val="0"/>
        </w:rPr>
        <w:t xml:space="preserve">Complete the </w:t>
      </w:r>
      <w:r>
        <w:rPr>
          <w:b w:val="0"/>
        </w:rPr>
        <w:t xml:space="preserve">sections below to specify </w:t>
      </w:r>
      <w:r w:rsidR="000761AA">
        <w:rPr>
          <w:b w:val="0"/>
        </w:rPr>
        <w:t>how</w:t>
      </w:r>
      <w:r>
        <w:rPr>
          <w:b w:val="0"/>
        </w:rPr>
        <w:t xml:space="preserve"> the household was diverted.</w:t>
      </w:r>
    </w:p>
    <w:p w14:paraId="7EE248B7" w14:textId="237EB8A1" w:rsidR="00E9751A" w:rsidRDefault="00BB10A4" w:rsidP="00E9751A">
      <w:pPr>
        <w:pStyle w:val="IntakeQuestion"/>
      </w:pPr>
      <w:r>
        <w:t xml:space="preserve">HOUSING </w:t>
      </w:r>
      <w:r w:rsidR="00E9751A">
        <w:t xml:space="preserve">DESTINATION </w:t>
      </w:r>
      <w:r w:rsidR="00E9751A" w:rsidRPr="004C1B86">
        <w:rPr>
          <w:b w:val="0"/>
        </w:rPr>
        <w:t>(</w:t>
      </w:r>
      <w:proofErr w:type="spellStart"/>
      <w:r w:rsidR="00E9751A" w:rsidRPr="004C1B86">
        <w:rPr>
          <w:b w:val="0"/>
        </w:rPr>
        <w:t>HoH</w:t>
      </w:r>
      <w:proofErr w:type="spellEnd"/>
      <w:r w:rsidR="00E9751A" w:rsidRPr="004C1B86">
        <w:rPr>
          <w:b w:val="0"/>
        </w:rPr>
        <w:t>)</w:t>
      </w:r>
      <w:r w:rsidR="006974CA">
        <w:rPr>
          <w:b w:val="0"/>
        </w:rPr>
        <w:t xml:space="preserve"> (Select ONE)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515"/>
        <w:gridCol w:w="5515"/>
      </w:tblGrid>
      <w:tr w:rsidR="00E9751A" w:rsidRPr="00F1511C" w14:paraId="0F1FAF4C" w14:textId="77777777" w:rsidTr="00120FA7">
        <w:trPr>
          <w:trHeight w:val="317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A0C9A27" w14:textId="77777777" w:rsidR="00E9751A" w:rsidRPr="009733B2" w:rsidRDefault="00E9751A" w:rsidP="00120FA7">
            <w:pPr>
              <w:pStyle w:val="IntakeColumnHead"/>
            </w:pPr>
            <w:r w:rsidRPr="00B02B35">
              <w:t>Institutional Situations</w:t>
            </w:r>
          </w:p>
        </w:tc>
        <w:tc>
          <w:tcPr>
            <w:tcW w:w="2500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82A5CE" w14:textId="77777777" w:rsidR="00E9751A" w:rsidRPr="00F1511C" w:rsidRDefault="00E9751A" w:rsidP="00120FA7">
            <w:pPr>
              <w:pStyle w:val="IntakeColumnHead"/>
            </w:pPr>
            <w:r>
              <w:t xml:space="preserve">Temporary and </w:t>
            </w:r>
            <w:r w:rsidRPr="00B02B35">
              <w:t>Permanent</w:t>
            </w:r>
            <w:r>
              <w:t xml:space="preserve"> Housing</w:t>
            </w:r>
            <w:r w:rsidRPr="00B02B35">
              <w:t xml:space="preserve"> Situations</w:t>
            </w:r>
          </w:p>
        </w:tc>
      </w:tr>
      <w:tr w:rsidR="00E9751A" w:rsidRPr="00F1511C" w14:paraId="4B4D3330" w14:textId="77777777" w:rsidTr="00120FA7">
        <w:trPr>
          <w:trHeight w:val="317"/>
        </w:trPr>
        <w:tc>
          <w:tcPr>
            <w:tcW w:w="2500" w:type="pct"/>
            <w:vAlign w:val="center"/>
          </w:tcPr>
          <w:p w14:paraId="4D94B9D2" w14:textId="77777777" w:rsidR="00E9751A" w:rsidRPr="00F1511C" w:rsidRDefault="00E9751A" w:rsidP="00120FA7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Foster care home or foster care group home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5DA98481" w14:textId="77777777" w:rsidR="00E9751A" w:rsidRPr="00F1511C" w:rsidRDefault="00E9751A" w:rsidP="00120FA7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Residential project or halfway house with no homeless criteria</w:t>
            </w:r>
          </w:p>
        </w:tc>
      </w:tr>
      <w:tr w:rsidR="00E9751A" w:rsidRPr="00F1511C" w14:paraId="71BC75CC" w14:textId="77777777" w:rsidTr="00120FA7">
        <w:trPr>
          <w:trHeight w:val="317"/>
        </w:trPr>
        <w:tc>
          <w:tcPr>
            <w:tcW w:w="2500" w:type="pct"/>
            <w:vAlign w:val="center"/>
          </w:tcPr>
          <w:p w14:paraId="6BB1889C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 xml:space="preserve">Hospital </w:t>
            </w:r>
            <w:r>
              <w:t>or other residential non-psychiatric medical facility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14D2B027" w14:textId="77777777" w:rsidR="00E9751A" w:rsidRPr="00F1511C" w:rsidRDefault="00E9751A" w:rsidP="00120FA7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 xml:space="preserve">Hotel or motel paid for </w:t>
            </w:r>
            <w:r w:rsidRPr="00292631">
              <w:rPr>
                <w:b/>
              </w:rPr>
              <w:t xml:space="preserve">without </w:t>
            </w:r>
            <w:r w:rsidRPr="00FE54A7">
              <w:t>emergency shelter voucher</w:t>
            </w:r>
          </w:p>
        </w:tc>
      </w:tr>
      <w:tr w:rsidR="00E9751A" w:rsidRPr="00F1511C" w14:paraId="73331E01" w14:textId="77777777" w:rsidTr="00120FA7">
        <w:trPr>
          <w:trHeight w:val="317"/>
        </w:trPr>
        <w:tc>
          <w:tcPr>
            <w:tcW w:w="2500" w:type="pct"/>
            <w:shd w:val="clear" w:color="auto" w:fill="auto"/>
            <w:vAlign w:val="center"/>
          </w:tcPr>
          <w:p w14:paraId="660004B3" w14:textId="77777777" w:rsidR="00E9751A" w:rsidRPr="00F1511C" w:rsidRDefault="00E9751A" w:rsidP="00120FA7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Jail, prison</w:t>
            </w:r>
            <w:r>
              <w:t>,</w:t>
            </w:r>
            <w:r w:rsidRPr="00FE54A7">
              <w:t xml:space="preserve"> or juvenile detention facility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29C12EF4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 xml:space="preserve">Transitional housing for homeless persons </w:t>
            </w:r>
            <w:r>
              <w:t>(</w:t>
            </w:r>
            <w:r w:rsidRPr="00FE54A7">
              <w:t>including homeless youth</w:t>
            </w:r>
            <w:r>
              <w:t>)</w:t>
            </w:r>
          </w:p>
        </w:tc>
      </w:tr>
      <w:tr w:rsidR="00E9751A" w:rsidRPr="00F1511C" w14:paraId="241A7F2F" w14:textId="77777777" w:rsidTr="00120FA7">
        <w:trPr>
          <w:trHeight w:val="317"/>
        </w:trPr>
        <w:tc>
          <w:tcPr>
            <w:tcW w:w="2500" w:type="pct"/>
            <w:shd w:val="clear" w:color="auto" w:fill="auto"/>
            <w:vAlign w:val="center"/>
          </w:tcPr>
          <w:p w14:paraId="0B1304A0" w14:textId="77777777" w:rsidR="00E9751A" w:rsidRPr="00F1511C" w:rsidRDefault="00E9751A" w:rsidP="00120FA7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Long-term care facility or nursing home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73A53621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Host Home (non-crisis)</w:t>
            </w:r>
          </w:p>
        </w:tc>
      </w:tr>
      <w:tr w:rsidR="00E9751A" w:rsidRPr="00F1511C" w14:paraId="03103689" w14:textId="77777777" w:rsidTr="00120FA7">
        <w:trPr>
          <w:trHeight w:val="317"/>
        </w:trPr>
        <w:tc>
          <w:tcPr>
            <w:tcW w:w="2500" w:type="pct"/>
            <w:shd w:val="clear" w:color="auto" w:fill="auto"/>
            <w:vAlign w:val="center"/>
          </w:tcPr>
          <w:p w14:paraId="278DF6D5" w14:textId="77777777" w:rsidR="00E9751A" w:rsidRPr="00F1511C" w:rsidRDefault="00E9751A" w:rsidP="00120FA7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Psychiatric hospital or other psychiatric facility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0C430B2B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 xml:space="preserve">Staying or living </w:t>
            </w:r>
            <w:r>
              <w:t>with friends, temporary tenure</w:t>
            </w:r>
          </w:p>
        </w:tc>
      </w:tr>
      <w:tr w:rsidR="00E9751A" w:rsidRPr="00F1511C" w14:paraId="19A1A0F9" w14:textId="77777777" w:rsidTr="00120FA7">
        <w:trPr>
          <w:trHeight w:val="317"/>
        </w:trPr>
        <w:tc>
          <w:tcPr>
            <w:tcW w:w="2500" w:type="pct"/>
            <w:shd w:val="clear" w:color="auto" w:fill="auto"/>
            <w:vAlign w:val="center"/>
          </w:tcPr>
          <w:p w14:paraId="2008C4F1" w14:textId="77777777" w:rsidR="00E9751A" w:rsidRPr="00B02B35" w:rsidRDefault="00E9751A" w:rsidP="00120FA7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Substance abuse treatment facility or detox center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0B781A9D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 xml:space="preserve">Staying or living </w:t>
            </w:r>
            <w:r>
              <w:t>with family, temporary tenure</w:t>
            </w:r>
          </w:p>
        </w:tc>
      </w:tr>
      <w:tr w:rsidR="00E9751A" w:rsidRPr="000B15F2" w14:paraId="7D2CB2EE" w14:textId="77777777" w:rsidTr="00120FA7">
        <w:trPr>
          <w:trHeight w:val="317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8A9432D" w14:textId="77777777" w:rsidR="00E9751A" w:rsidRPr="00F1511C" w:rsidRDefault="00E9751A" w:rsidP="00120FA7">
            <w:pPr>
              <w:pStyle w:val="IntakeColumnHead"/>
            </w:pPr>
            <w:r>
              <w:t>Other Situations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40830391" w14:textId="77777777" w:rsidR="00E9751A" w:rsidRPr="000B15F2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 xml:space="preserve">Staying or living </w:t>
            </w:r>
            <w:r>
              <w:t>with friends, permanent tenure</w:t>
            </w:r>
          </w:p>
        </w:tc>
      </w:tr>
      <w:tr w:rsidR="00E9751A" w:rsidRPr="000B15F2" w14:paraId="025D9920" w14:textId="77777777" w:rsidTr="00120FA7">
        <w:trPr>
          <w:trHeight w:val="317"/>
        </w:trPr>
        <w:tc>
          <w:tcPr>
            <w:tcW w:w="2500" w:type="pct"/>
            <w:vAlign w:val="center"/>
          </w:tcPr>
          <w:p w14:paraId="36D94BD3" w14:textId="77777777" w:rsidR="00E9751A" w:rsidRPr="00F1511C" w:rsidRDefault="00E9751A" w:rsidP="00120FA7">
            <w:pPr>
              <w:pStyle w:val="IntakeTableNormal"/>
            </w:pPr>
            <w:r w:rsidRPr="007C3F49"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No ex</w:t>
            </w:r>
            <w:r w:rsidRPr="00F1511C">
              <w:t xml:space="preserve">it </w:t>
            </w:r>
            <w:r>
              <w:t>i</w:t>
            </w:r>
            <w:r w:rsidRPr="00F1511C">
              <w:t>nterview</w:t>
            </w:r>
            <w:r>
              <w:t xml:space="preserve"> completed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93E9EC4" w14:textId="77777777" w:rsidR="00E9751A" w:rsidRPr="000B15F2" w:rsidRDefault="00E9751A" w:rsidP="00120FA7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 xml:space="preserve">Staying or living </w:t>
            </w:r>
            <w:r>
              <w:t>with family, permanent tenure</w:t>
            </w:r>
          </w:p>
        </w:tc>
      </w:tr>
      <w:tr w:rsidR="00E9751A" w:rsidRPr="00F1511C" w14:paraId="1BC645CD" w14:textId="77777777" w:rsidTr="00120FA7">
        <w:trPr>
          <w:trHeight w:val="317"/>
        </w:trPr>
        <w:tc>
          <w:tcPr>
            <w:tcW w:w="2500" w:type="pct"/>
            <w:vAlign w:val="center"/>
          </w:tcPr>
          <w:p w14:paraId="5BC824E2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  <w:r w:rsidRPr="007C3F49"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1511C">
              <w:t>Other HUD</w:t>
            </w:r>
            <w:r>
              <w:t xml:space="preserve"> ___________________________________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283BDE27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Moved from one HOPWA funded project to HOPWA PH</w:t>
            </w:r>
          </w:p>
        </w:tc>
      </w:tr>
      <w:tr w:rsidR="00E9751A" w:rsidRPr="00C921EE" w14:paraId="5604625E" w14:textId="77777777" w:rsidTr="00120FA7">
        <w:trPr>
          <w:trHeight w:val="317"/>
        </w:trPr>
        <w:tc>
          <w:tcPr>
            <w:tcW w:w="2500" w:type="pct"/>
            <w:vAlign w:val="center"/>
          </w:tcPr>
          <w:p w14:paraId="207095D4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  <w:r w:rsidRPr="007C3F49"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Client doesn’t know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1A309D04" w14:textId="77777777" w:rsidR="00E9751A" w:rsidRPr="00C921EE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Moved from one HOPWA funded project to HOPWA TH</w:t>
            </w:r>
          </w:p>
        </w:tc>
      </w:tr>
      <w:tr w:rsidR="00E9751A" w:rsidRPr="00C921EE" w14:paraId="060ADAEA" w14:textId="77777777" w:rsidTr="00120FA7">
        <w:trPr>
          <w:trHeight w:val="31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13E87AB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  <w:r w:rsidRPr="007C3F49"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Client refused</w:t>
            </w: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vAlign w:val="center"/>
          </w:tcPr>
          <w:p w14:paraId="56E76497" w14:textId="77777777" w:rsidR="00E9751A" w:rsidRPr="00C921EE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Rental by client, with GPD</w:t>
            </w:r>
            <w:r w:rsidRPr="00FE54A7">
              <w:t xml:space="preserve"> TIP subsidy</w:t>
            </w:r>
          </w:p>
        </w:tc>
      </w:tr>
      <w:tr w:rsidR="00E9751A" w:rsidRPr="00C921EE" w14:paraId="1C40AF67" w14:textId="77777777" w:rsidTr="00120FA7">
        <w:trPr>
          <w:trHeight w:val="317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7CEAB8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57905" w14:textId="77777777" w:rsidR="00E9751A" w:rsidRPr="00C921EE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Rental by client</w:t>
            </w:r>
            <w:r>
              <w:t>,</w:t>
            </w:r>
            <w:r w:rsidRPr="00FE54A7">
              <w:t xml:space="preserve"> with VA</w:t>
            </w:r>
            <w:r>
              <w:t>SH</w:t>
            </w:r>
            <w:r w:rsidRPr="00FE54A7">
              <w:t xml:space="preserve"> housing subsidy</w:t>
            </w:r>
          </w:p>
        </w:tc>
      </w:tr>
      <w:tr w:rsidR="00E9751A" w:rsidRPr="00C921EE" w14:paraId="68A02DA3" w14:textId="77777777" w:rsidTr="00120FA7">
        <w:trPr>
          <w:trHeight w:val="317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5BC2F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14:paraId="23615901" w14:textId="77777777" w:rsidR="00E9751A" w:rsidRPr="00C921EE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>
              <w:t>Permanent housing (other than RRH) for formerly homeless persons</w:t>
            </w:r>
          </w:p>
        </w:tc>
      </w:tr>
      <w:tr w:rsidR="00E9751A" w:rsidRPr="00C921EE" w14:paraId="00561A8F" w14:textId="77777777" w:rsidTr="00120FA7">
        <w:trPr>
          <w:trHeight w:val="317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03C1D8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14:paraId="7F30706E" w14:textId="77777777" w:rsidR="00E9751A" w:rsidRPr="00C921EE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Rental by client</w:t>
            </w:r>
            <w:r>
              <w:t>,</w:t>
            </w:r>
            <w:r w:rsidRPr="00FE54A7">
              <w:t xml:space="preserve"> with RRH</w:t>
            </w:r>
            <w:r>
              <w:t xml:space="preserve"> or equivalent subsidy</w:t>
            </w:r>
          </w:p>
        </w:tc>
      </w:tr>
      <w:tr w:rsidR="00E9751A" w:rsidRPr="00C921EE" w14:paraId="01ED5726" w14:textId="77777777" w:rsidTr="00120FA7">
        <w:trPr>
          <w:trHeight w:val="317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59753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14:paraId="42CB078C" w14:textId="77777777" w:rsidR="00E9751A" w:rsidRPr="00C921EE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Rental by client</w:t>
            </w:r>
            <w:r>
              <w:t>,</w:t>
            </w:r>
            <w:r w:rsidRPr="00FE54A7">
              <w:t xml:space="preserve"> with </w:t>
            </w:r>
            <w:r>
              <w:t>HCV voucher (tenant or project based)</w:t>
            </w:r>
          </w:p>
        </w:tc>
      </w:tr>
      <w:tr w:rsidR="00E9751A" w:rsidRPr="00C921EE" w14:paraId="66EC63CE" w14:textId="77777777" w:rsidTr="00120FA7">
        <w:trPr>
          <w:trHeight w:val="317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35036E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14:paraId="51D15666" w14:textId="77777777" w:rsidR="00E9751A" w:rsidRPr="00C921EE" w:rsidRDefault="00E9751A" w:rsidP="00120FA7">
            <w:pPr>
              <w:pStyle w:val="IntakeTableNormal"/>
              <w:rPr>
                <w:b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Rental by client</w:t>
            </w:r>
            <w:r>
              <w:t xml:space="preserve"> in a public housing unit</w:t>
            </w:r>
          </w:p>
        </w:tc>
      </w:tr>
      <w:tr w:rsidR="00E9751A" w:rsidRPr="00C921EE" w14:paraId="24194E40" w14:textId="77777777" w:rsidTr="00120FA7">
        <w:trPr>
          <w:trHeight w:val="317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DC1CF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14:paraId="2BC0F239" w14:textId="77777777" w:rsidR="00E9751A" w:rsidRDefault="00E9751A" w:rsidP="00120FA7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Rental by client</w:t>
            </w:r>
            <w:r>
              <w:t>, no ongoing housing subsidy</w:t>
            </w:r>
          </w:p>
        </w:tc>
      </w:tr>
      <w:tr w:rsidR="00E9751A" w:rsidRPr="00C921EE" w14:paraId="103BE39A" w14:textId="77777777" w:rsidTr="00120FA7">
        <w:trPr>
          <w:trHeight w:val="317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BA30C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14:paraId="7A0AED3B" w14:textId="77777777" w:rsidR="00E9751A" w:rsidRDefault="00E9751A" w:rsidP="00120FA7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Rental by client</w:t>
            </w:r>
            <w:r>
              <w:t>, with other ongoing housing subsidy</w:t>
            </w:r>
          </w:p>
        </w:tc>
      </w:tr>
      <w:tr w:rsidR="00E9751A" w:rsidRPr="00C921EE" w14:paraId="26192D65" w14:textId="77777777" w:rsidTr="00120FA7">
        <w:trPr>
          <w:trHeight w:val="317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974576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14:paraId="1A50BAC1" w14:textId="77777777" w:rsidR="00E9751A" w:rsidRDefault="00E9751A" w:rsidP="00120FA7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Owned by client, with housing subsidy</w:t>
            </w:r>
          </w:p>
        </w:tc>
      </w:tr>
      <w:tr w:rsidR="00E9751A" w:rsidRPr="00C921EE" w14:paraId="7E2CA031" w14:textId="77777777" w:rsidTr="00120FA7">
        <w:trPr>
          <w:trHeight w:val="317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EF46C5" w14:textId="77777777" w:rsidR="00E9751A" w:rsidRPr="00F1511C" w:rsidRDefault="00E9751A" w:rsidP="00120FA7">
            <w:pPr>
              <w:pStyle w:val="IntakeTableNormal"/>
              <w:rPr>
                <w:b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14:paraId="2C7ACD8F" w14:textId="77777777" w:rsidR="00E9751A" w:rsidRDefault="00E9751A" w:rsidP="00120FA7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Wingdings 2" w:hAnsi="Wingdings 2" w:cs="Wingdings 2"/>
              </w:rPr>
              <w:tab/>
            </w:r>
            <w:r w:rsidRPr="00FE54A7">
              <w:t>Owned by client, no housing subsidy</w:t>
            </w:r>
          </w:p>
        </w:tc>
      </w:tr>
    </w:tbl>
    <w:p w14:paraId="1A153A69" w14:textId="77777777" w:rsidR="00E9751A" w:rsidRDefault="00E9751A" w:rsidP="00E9751A">
      <w:pPr>
        <w:pStyle w:val="IntakeQuestion"/>
        <w:rPr>
          <w:b w:val="0"/>
        </w:rPr>
      </w:pPr>
    </w:p>
    <w:p w14:paraId="468E84CB" w14:textId="06F8A342" w:rsidR="00E9751A" w:rsidRPr="00891C1F" w:rsidRDefault="00E9751A" w:rsidP="00E9751A">
      <w:pPr>
        <w:pStyle w:val="IntakeQuestion"/>
        <w:rPr>
          <w:b w:val="0"/>
        </w:rPr>
      </w:pPr>
      <w:r>
        <w:t xml:space="preserve">SERVICES PROVIDED TO </w:t>
      </w:r>
      <w:r w:rsidR="008F198B">
        <w:t>DIVERT HOUSEHOLD</w:t>
      </w:r>
      <w:r>
        <w:t xml:space="preserve"> </w:t>
      </w:r>
      <w:r w:rsidRPr="00A340D0">
        <w:rPr>
          <w:b w:val="0"/>
        </w:rPr>
        <w:t>Check all that apply.</w:t>
      </w:r>
    </w:p>
    <w:tbl>
      <w:tblPr>
        <w:tblpPr w:leftFromText="180" w:rightFromText="180" w:vertAnchor="text" w:horzAnchor="margin" w:tblpY="72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514"/>
        <w:gridCol w:w="5670"/>
      </w:tblGrid>
      <w:tr w:rsidR="00E9751A" w14:paraId="155BA930" w14:textId="77777777" w:rsidTr="00F24F0C">
        <w:trPr>
          <w:trHeight w:val="229"/>
        </w:trPr>
        <w:tc>
          <w:tcPr>
            <w:tcW w:w="2465" w:type="pct"/>
            <w:vAlign w:val="center"/>
          </w:tcPr>
          <w:p w14:paraId="64894220" w14:textId="77777777" w:rsidR="00E9751A" w:rsidRPr="004C0EA3" w:rsidRDefault="00E9751A" w:rsidP="00F24F0C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4C0EA3">
              <w:t>Community Resource Provision / Referral: B Basic Needs</w:t>
            </w:r>
          </w:p>
        </w:tc>
        <w:tc>
          <w:tcPr>
            <w:tcW w:w="2535" w:type="pct"/>
            <w:vAlign w:val="center"/>
          </w:tcPr>
          <w:p w14:paraId="00BAB26D" w14:textId="77777777" w:rsidR="00E9751A" w:rsidRDefault="00E9751A" w:rsidP="00F24F0C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4C0EA3">
              <w:t>Mediation: F</w:t>
            </w:r>
            <w:r>
              <w:t>P</w:t>
            </w:r>
            <w:r w:rsidRPr="004C0EA3">
              <w:t>-0700.5000 Mediation</w:t>
            </w:r>
          </w:p>
        </w:tc>
      </w:tr>
      <w:tr w:rsidR="00E9751A" w14:paraId="2FE77478" w14:textId="77777777" w:rsidTr="00F24F0C">
        <w:trPr>
          <w:trHeight w:val="292"/>
        </w:trPr>
        <w:tc>
          <w:tcPr>
            <w:tcW w:w="2465" w:type="pct"/>
            <w:vAlign w:val="center"/>
          </w:tcPr>
          <w:p w14:paraId="787642A5" w14:textId="77777777" w:rsidR="00E9751A" w:rsidRPr="004C0EA3" w:rsidRDefault="00E9751A" w:rsidP="00F24F0C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4C0EA3">
              <w:t>Self-Resolved: BH-3700 Housing Counseling</w:t>
            </w:r>
          </w:p>
        </w:tc>
        <w:tc>
          <w:tcPr>
            <w:tcW w:w="2535" w:type="pct"/>
            <w:vAlign w:val="center"/>
          </w:tcPr>
          <w:p w14:paraId="6BE79FB9" w14:textId="77777777" w:rsidR="00E9751A" w:rsidRDefault="00E9751A" w:rsidP="00F24F0C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4C0EA3">
              <w:t xml:space="preserve">Financial Assistance Provided: </w:t>
            </w:r>
            <w:r>
              <w:br/>
            </w:r>
            <w:r w:rsidRPr="000969D4">
              <w:rPr>
                <w:sz w:val="16"/>
                <w:szCs w:val="16"/>
              </w:rPr>
              <w:t>N Income Support &amp; Employment</w:t>
            </w:r>
          </w:p>
        </w:tc>
      </w:tr>
      <w:tr w:rsidR="00E9751A" w14:paraId="261CE60D" w14:textId="77777777" w:rsidTr="00F24F0C">
        <w:trPr>
          <w:trHeight w:val="265"/>
        </w:trPr>
        <w:tc>
          <w:tcPr>
            <w:tcW w:w="2465" w:type="pct"/>
            <w:vAlign w:val="center"/>
          </w:tcPr>
          <w:p w14:paraId="5D6BE799" w14:textId="77777777" w:rsidR="00E9751A" w:rsidRPr="004C0EA3" w:rsidRDefault="00E9751A" w:rsidP="00F24F0C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4C0EA3">
              <w:t>Gas Money</w:t>
            </w:r>
            <w:r>
              <w:t>:</w:t>
            </w:r>
            <w:r w:rsidRPr="004C0EA3">
              <w:t xml:space="preserve"> BT-8300.2500</w:t>
            </w:r>
          </w:p>
        </w:tc>
        <w:tc>
          <w:tcPr>
            <w:tcW w:w="2535" w:type="pct"/>
            <w:vAlign w:val="center"/>
          </w:tcPr>
          <w:p w14:paraId="0FA0C7C7" w14:textId="77777777" w:rsidR="00E9751A" w:rsidRDefault="00E9751A" w:rsidP="00F24F0C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4C0EA3">
              <w:t>Bus Ticket: BT-8300.1000 Bus Fare</w:t>
            </w:r>
          </w:p>
        </w:tc>
      </w:tr>
      <w:tr w:rsidR="00E9751A" w14:paraId="0EDF3109" w14:textId="77777777" w:rsidTr="00C00B95">
        <w:trPr>
          <w:trHeight w:val="314"/>
        </w:trPr>
        <w:tc>
          <w:tcPr>
            <w:tcW w:w="2465" w:type="pct"/>
            <w:vAlign w:val="center"/>
          </w:tcPr>
          <w:p w14:paraId="3DB24283" w14:textId="77777777" w:rsidR="00E9751A" w:rsidRPr="004C0EA3" w:rsidRDefault="00E9751A" w:rsidP="00F24F0C">
            <w:pPr>
              <w:pStyle w:val="IntakeTableNormal"/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4C0EA3">
              <w:t>Gift Card Distribution Programs</w:t>
            </w:r>
            <w:r>
              <w:t>:</w:t>
            </w:r>
            <w:r w:rsidRPr="004C0EA3">
              <w:t xml:space="preserve"> NT2500</w:t>
            </w:r>
          </w:p>
        </w:tc>
        <w:tc>
          <w:tcPr>
            <w:tcW w:w="2535" w:type="pct"/>
            <w:vAlign w:val="center"/>
          </w:tcPr>
          <w:p w14:paraId="7AAE617F" w14:textId="77777777" w:rsidR="00E9751A" w:rsidRDefault="00E9751A" w:rsidP="00F24F0C">
            <w:pPr>
              <w:pStyle w:val="IntakeTableNormal"/>
              <w:rPr>
                <w:rFonts w:ascii="Wingdings 2" w:hAnsi="Wingdings 2" w:cs="Wingdings 2"/>
              </w:rPr>
            </w:pPr>
            <w:r>
              <w:rPr>
                <w:rFonts w:ascii="Wingdings 2" w:hAnsi="Wingdings 2" w:cs="Wingdings 2"/>
              </w:rPr>
              <w:t></w:t>
            </w:r>
            <w:r>
              <w:tab/>
            </w:r>
            <w:r w:rsidRPr="004C0EA3">
              <w:t>Bridges Referral: YJ-8600 Former Foster Children</w:t>
            </w:r>
          </w:p>
        </w:tc>
      </w:tr>
    </w:tbl>
    <w:p w14:paraId="2368EF54" w14:textId="77777777" w:rsidR="00E9751A" w:rsidRDefault="00E9751A" w:rsidP="00E9751A">
      <w:pPr>
        <w:spacing w:line="240" w:lineRule="auto"/>
      </w:pPr>
    </w:p>
    <w:p w14:paraId="0BB220D1" w14:textId="77777777" w:rsidR="00E9751A" w:rsidRPr="007B2357" w:rsidRDefault="00E9751A" w:rsidP="00E9751A">
      <w:pPr>
        <w:spacing w:line="240" w:lineRule="auto"/>
      </w:pPr>
    </w:p>
    <w:p w14:paraId="585D1F1C" w14:textId="67B37CAB" w:rsidR="00E9751A" w:rsidRPr="007B2357" w:rsidRDefault="00E9751A" w:rsidP="00E9751A"/>
    <w:sectPr w:rsidR="00E9751A" w:rsidRPr="007B2357" w:rsidSect="00EC7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7425" w14:textId="77777777" w:rsidR="004A37FE" w:rsidRDefault="004A37FE" w:rsidP="00FA6ACD">
      <w:r>
        <w:separator/>
      </w:r>
    </w:p>
  </w:endnote>
  <w:endnote w:type="continuationSeparator" w:id="0">
    <w:p w14:paraId="4A657E25" w14:textId="77777777" w:rsidR="004A37FE" w:rsidRDefault="004A37FE" w:rsidP="00F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4AB8" w14:textId="77777777" w:rsidR="008454AE" w:rsidRDefault="00845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56DC" w14:textId="4DFF5AC5" w:rsidR="00F75CF2" w:rsidRPr="00B96844" w:rsidRDefault="00F75CF2" w:rsidP="00F75CF2">
    <w:pPr>
      <w:tabs>
        <w:tab w:val="left" w:pos="5400"/>
        <w:tab w:val="left" w:pos="8280"/>
      </w:tabs>
    </w:pPr>
    <w:r w:rsidRPr="00B96844">
      <w:t xml:space="preserve">Created by </w:t>
    </w:r>
    <w:r w:rsidRPr="00675380">
      <w:t>COHHIO</w:t>
    </w:r>
    <w:r>
      <w:t xml:space="preserve"> for the Ohio </w:t>
    </w:r>
    <w:proofErr w:type="spellStart"/>
    <w:r>
      <w:t>BoSCoC</w:t>
    </w:r>
    <w:proofErr w:type="spellEnd"/>
    <w:r>
      <w:tab/>
    </w:r>
    <w:r w:rsidRPr="00B96844">
      <w:fldChar w:fldCharType="begin"/>
    </w:r>
    <w:r w:rsidRPr="00B96844">
      <w:instrText xml:space="preserve"> PAGE   \* MERGEFORMAT </w:instrText>
    </w:r>
    <w:r w:rsidRPr="00B96844">
      <w:fldChar w:fldCharType="separate"/>
    </w:r>
    <w:r w:rsidR="00ED19D7">
      <w:rPr>
        <w:noProof/>
      </w:rPr>
      <w:t>2</w:t>
    </w:r>
    <w:r w:rsidRPr="00B96844">
      <w:fldChar w:fldCharType="end"/>
    </w:r>
    <w:r>
      <w:rPr>
        <w:noProof/>
      </w:rPr>
      <w:tab/>
    </w:r>
    <w:r>
      <w:t xml:space="preserve">Updated </w:t>
    </w:r>
    <w:r w:rsidR="008454AE">
      <w:t>June 25,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6B22" w14:textId="77777777" w:rsidR="008454AE" w:rsidRDefault="00845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416D" w14:textId="77777777" w:rsidR="004A37FE" w:rsidRDefault="004A37FE" w:rsidP="00FA6ACD">
      <w:r>
        <w:separator/>
      </w:r>
    </w:p>
  </w:footnote>
  <w:footnote w:type="continuationSeparator" w:id="0">
    <w:p w14:paraId="6A81658B" w14:textId="77777777" w:rsidR="004A37FE" w:rsidRDefault="004A37FE" w:rsidP="00FA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9211" w14:textId="77777777" w:rsidR="008454AE" w:rsidRDefault="00845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1A3B" w14:textId="1C471FEC" w:rsidR="00145E81" w:rsidRPr="00D94FD0" w:rsidRDefault="002040E1" w:rsidP="008840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C1ABD" wp14:editId="53AA7D15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67385" cy="3200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FD0">
      <w:rPr>
        <w:noProof/>
      </w:rPr>
      <w:fldChar w:fldCharType="begin"/>
    </w:r>
    <w:r w:rsidR="00D94FD0">
      <w:rPr>
        <w:noProof/>
      </w:rPr>
      <w:instrText xml:space="preserve"> FILENAME  \* MERGEFORMAT </w:instrText>
    </w:r>
    <w:r w:rsidR="00D94FD0">
      <w:rPr>
        <w:noProof/>
      </w:rPr>
      <w:fldChar w:fldCharType="separate"/>
    </w:r>
    <w:r w:rsidR="00A340D0">
      <w:rPr>
        <w:noProof/>
      </w:rPr>
      <w:t>HMIS Diversion Form 6.20</w:t>
    </w:r>
    <w:r w:rsidR="00D94FD0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4110" w14:textId="77777777" w:rsidR="008454AE" w:rsidRDefault="00845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D86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9EEB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1A30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58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4ED2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EE12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8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D2C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5E1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E15B5"/>
    <w:multiLevelType w:val="hybridMultilevel"/>
    <w:tmpl w:val="E6F6FFE2"/>
    <w:lvl w:ilvl="0" w:tplc="221CCE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C05EF"/>
    <w:multiLevelType w:val="hybridMultilevel"/>
    <w:tmpl w:val="F44A48B0"/>
    <w:lvl w:ilvl="0" w:tplc="F5F0916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52A7D"/>
    <w:multiLevelType w:val="hybridMultilevel"/>
    <w:tmpl w:val="4BF2D6DE"/>
    <w:lvl w:ilvl="0" w:tplc="38EC02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D2AC3"/>
    <w:multiLevelType w:val="multilevel"/>
    <w:tmpl w:val="5D4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097C77"/>
    <w:multiLevelType w:val="hybridMultilevel"/>
    <w:tmpl w:val="55F4FB1E"/>
    <w:lvl w:ilvl="0" w:tplc="6E006176">
      <w:start w:val="1"/>
      <w:numFmt w:val="bullet"/>
      <w:lvlText w:val=""/>
      <w:lvlJc w:val="left"/>
      <w:pPr>
        <w:ind w:left="108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913B97"/>
    <w:multiLevelType w:val="multilevel"/>
    <w:tmpl w:val="8F2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C32BDC"/>
    <w:multiLevelType w:val="hybridMultilevel"/>
    <w:tmpl w:val="716E119E"/>
    <w:lvl w:ilvl="0" w:tplc="CD8E73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25E46"/>
    <w:multiLevelType w:val="hybridMultilevel"/>
    <w:tmpl w:val="51769760"/>
    <w:lvl w:ilvl="0" w:tplc="FAF41D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10808"/>
    <w:multiLevelType w:val="hybridMultilevel"/>
    <w:tmpl w:val="63ECE204"/>
    <w:lvl w:ilvl="0" w:tplc="0D04B01A">
      <w:start w:val="4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3FAA25C3"/>
    <w:multiLevelType w:val="hybridMultilevel"/>
    <w:tmpl w:val="169A868C"/>
    <w:lvl w:ilvl="0" w:tplc="0966DA5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137CFE"/>
    <w:multiLevelType w:val="hybridMultilevel"/>
    <w:tmpl w:val="BC406764"/>
    <w:lvl w:ilvl="0" w:tplc="94BC96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C1294"/>
    <w:multiLevelType w:val="hybridMultilevel"/>
    <w:tmpl w:val="DE9CAA00"/>
    <w:lvl w:ilvl="0" w:tplc="6E00617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1"/>
  </w:num>
  <w:num w:numId="14">
    <w:abstractNumId w:val="10"/>
  </w:num>
  <w:num w:numId="15">
    <w:abstractNumId w:val="16"/>
  </w:num>
  <w:num w:numId="16">
    <w:abstractNumId w:val="13"/>
  </w:num>
  <w:num w:numId="17">
    <w:abstractNumId w:val="21"/>
  </w:num>
  <w:num w:numId="18">
    <w:abstractNumId w:val="14"/>
  </w:num>
  <w:num w:numId="19">
    <w:abstractNumId w:val="15"/>
  </w:num>
  <w:num w:numId="20">
    <w:abstractNumId w:val="12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DA9"/>
    <w:rsid w:val="000058BF"/>
    <w:rsid w:val="00005F01"/>
    <w:rsid w:val="000127F9"/>
    <w:rsid w:val="00014F4B"/>
    <w:rsid w:val="00015496"/>
    <w:rsid w:val="00017A0A"/>
    <w:rsid w:val="00024E57"/>
    <w:rsid w:val="000417BD"/>
    <w:rsid w:val="000423FC"/>
    <w:rsid w:val="00042CF6"/>
    <w:rsid w:val="00043BF1"/>
    <w:rsid w:val="0005111F"/>
    <w:rsid w:val="00057C9C"/>
    <w:rsid w:val="00073A04"/>
    <w:rsid w:val="00075796"/>
    <w:rsid w:val="000761AA"/>
    <w:rsid w:val="00076CA6"/>
    <w:rsid w:val="00076F9A"/>
    <w:rsid w:val="00077F82"/>
    <w:rsid w:val="00083FFC"/>
    <w:rsid w:val="00084EE1"/>
    <w:rsid w:val="000908BD"/>
    <w:rsid w:val="000969D4"/>
    <w:rsid w:val="00097BD1"/>
    <w:rsid w:val="000A0A2D"/>
    <w:rsid w:val="000A3077"/>
    <w:rsid w:val="000A7EED"/>
    <w:rsid w:val="000B5749"/>
    <w:rsid w:val="000B6C37"/>
    <w:rsid w:val="000C0278"/>
    <w:rsid w:val="000C72FF"/>
    <w:rsid w:val="000D1F1A"/>
    <w:rsid w:val="000D4681"/>
    <w:rsid w:val="000D5C07"/>
    <w:rsid w:val="000E2478"/>
    <w:rsid w:val="000E7081"/>
    <w:rsid w:val="000F298D"/>
    <w:rsid w:val="000F3924"/>
    <w:rsid w:val="000F393E"/>
    <w:rsid w:val="000F41E1"/>
    <w:rsid w:val="000F5F71"/>
    <w:rsid w:val="00106CC2"/>
    <w:rsid w:val="00107175"/>
    <w:rsid w:val="00110E4F"/>
    <w:rsid w:val="00111020"/>
    <w:rsid w:val="001117A5"/>
    <w:rsid w:val="0011649E"/>
    <w:rsid w:val="00117EAA"/>
    <w:rsid w:val="00124D29"/>
    <w:rsid w:val="00126020"/>
    <w:rsid w:val="001302BE"/>
    <w:rsid w:val="001416CA"/>
    <w:rsid w:val="00145C21"/>
    <w:rsid w:val="00145E81"/>
    <w:rsid w:val="00147D15"/>
    <w:rsid w:val="001550F1"/>
    <w:rsid w:val="001552F4"/>
    <w:rsid w:val="00162031"/>
    <w:rsid w:val="001670F5"/>
    <w:rsid w:val="001673B5"/>
    <w:rsid w:val="00173BF2"/>
    <w:rsid w:val="00175EE3"/>
    <w:rsid w:val="00190278"/>
    <w:rsid w:val="00192494"/>
    <w:rsid w:val="0019279A"/>
    <w:rsid w:val="001A1B30"/>
    <w:rsid w:val="001A795C"/>
    <w:rsid w:val="001B35B4"/>
    <w:rsid w:val="001B4EEA"/>
    <w:rsid w:val="001B6923"/>
    <w:rsid w:val="001C1D87"/>
    <w:rsid w:val="001C249C"/>
    <w:rsid w:val="001C6FFC"/>
    <w:rsid w:val="001C72A0"/>
    <w:rsid w:val="001D0F7F"/>
    <w:rsid w:val="001D4BBF"/>
    <w:rsid w:val="001D7496"/>
    <w:rsid w:val="001E4EFF"/>
    <w:rsid w:val="001F486C"/>
    <w:rsid w:val="002040E1"/>
    <w:rsid w:val="00204930"/>
    <w:rsid w:val="00214B4D"/>
    <w:rsid w:val="00214F03"/>
    <w:rsid w:val="00223EB3"/>
    <w:rsid w:val="00227D09"/>
    <w:rsid w:val="00230F9A"/>
    <w:rsid w:val="0024008C"/>
    <w:rsid w:val="0024712E"/>
    <w:rsid w:val="00250A99"/>
    <w:rsid w:val="002516B9"/>
    <w:rsid w:val="00261223"/>
    <w:rsid w:val="00265254"/>
    <w:rsid w:val="00270ED1"/>
    <w:rsid w:val="0027262B"/>
    <w:rsid w:val="00282AD6"/>
    <w:rsid w:val="00292631"/>
    <w:rsid w:val="00296535"/>
    <w:rsid w:val="002B28D5"/>
    <w:rsid w:val="002B746E"/>
    <w:rsid w:val="002B787A"/>
    <w:rsid w:val="002C4D4C"/>
    <w:rsid w:val="002E247B"/>
    <w:rsid w:val="002E27D4"/>
    <w:rsid w:val="002E3B73"/>
    <w:rsid w:val="002E7071"/>
    <w:rsid w:val="002E76EC"/>
    <w:rsid w:val="002F0FA0"/>
    <w:rsid w:val="002F4CD7"/>
    <w:rsid w:val="002F654C"/>
    <w:rsid w:val="00310475"/>
    <w:rsid w:val="00314FF5"/>
    <w:rsid w:val="00331176"/>
    <w:rsid w:val="00331B9D"/>
    <w:rsid w:val="003343F5"/>
    <w:rsid w:val="003370E2"/>
    <w:rsid w:val="003372E7"/>
    <w:rsid w:val="00344C7F"/>
    <w:rsid w:val="00346A32"/>
    <w:rsid w:val="00356006"/>
    <w:rsid w:val="00360388"/>
    <w:rsid w:val="00360901"/>
    <w:rsid w:val="003634C5"/>
    <w:rsid w:val="00365514"/>
    <w:rsid w:val="003670BA"/>
    <w:rsid w:val="003738D5"/>
    <w:rsid w:val="00374695"/>
    <w:rsid w:val="003778FC"/>
    <w:rsid w:val="003817A8"/>
    <w:rsid w:val="00386F81"/>
    <w:rsid w:val="0038736E"/>
    <w:rsid w:val="003A18A8"/>
    <w:rsid w:val="003A1FB1"/>
    <w:rsid w:val="003A2325"/>
    <w:rsid w:val="003A4B7A"/>
    <w:rsid w:val="003A6C00"/>
    <w:rsid w:val="003B3965"/>
    <w:rsid w:val="003B4F3A"/>
    <w:rsid w:val="003C1A0B"/>
    <w:rsid w:val="003C20CC"/>
    <w:rsid w:val="003E1256"/>
    <w:rsid w:val="003E54BD"/>
    <w:rsid w:val="003F754C"/>
    <w:rsid w:val="004029E6"/>
    <w:rsid w:val="00411291"/>
    <w:rsid w:val="004135C6"/>
    <w:rsid w:val="004153E3"/>
    <w:rsid w:val="0042193E"/>
    <w:rsid w:val="004232FF"/>
    <w:rsid w:val="004233CC"/>
    <w:rsid w:val="0042600A"/>
    <w:rsid w:val="00432AE5"/>
    <w:rsid w:val="004339B8"/>
    <w:rsid w:val="00433C64"/>
    <w:rsid w:val="00435FE1"/>
    <w:rsid w:val="0043623E"/>
    <w:rsid w:val="00441437"/>
    <w:rsid w:val="004425BE"/>
    <w:rsid w:val="004436FA"/>
    <w:rsid w:val="00446142"/>
    <w:rsid w:val="00451457"/>
    <w:rsid w:val="00451C86"/>
    <w:rsid w:val="0045574E"/>
    <w:rsid w:val="0045607A"/>
    <w:rsid w:val="0046594E"/>
    <w:rsid w:val="00472C7C"/>
    <w:rsid w:val="00473B95"/>
    <w:rsid w:val="00491995"/>
    <w:rsid w:val="00491EA0"/>
    <w:rsid w:val="00492BC0"/>
    <w:rsid w:val="0049440B"/>
    <w:rsid w:val="0049635D"/>
    <w:rsid w:val="004975B2"/>
    <w:rsid w:val="004A18B8"/>
    <w:rsid w:val="004A20CF"/>
    <w:rsid w:val="004A37FE"/>
    <w:rsid w:val="004A6888"/>
    <w:rsid w:val="004B63FF"/>
    <w:rsid w:val="004C0EA3"/>
    <w:rsid w:val="004C1494"/>
    <w:rsid w:val="004C1B86"/>
    <w:rsid w:val="004C3346"/>
    <w:rsid w:val="004C40C7"/>
    <w:rsid w:val="004D219D"/>
    <w:rsid w:val="004E1011"/>
    <w:rsid w:val="004E5F64"/>
    <w:rsid w:val="004F100A"/>
    <w:rsid w:val="004F3A4A"/>
    <w:rsid w:val="0050032B"/>
    <w:rsid w:val="00504321"/>
    <w:rsid w:val="00506C19"/>
    <w:rsid w:val="0052113B"/>
    <w:rsid w:val="00525BE0"/>
    <w:rsid w:val="00530F7C"/>
    <w:rsid w:val="00537AD4"/>
    <w:rsid w:val="00545A6C"/>
    <w:rsid w:val="0054631E"/>
    <w:rsid w:val="005500E5"/>
    <w:rsid w:val="00550A97"/>
    <w:rsid w:val="0055162E"/>
    <w:rsid w:val="00551F49"/>
    <w:rsid w:val="00552C2C"/>
    <w:rsid w:val="005541A9"/>
    <w:rsid w:val="00554EB5"/>
    <w:rsid w:val="00557ECA"/>
    <w:rsid w:val="00562FEA"/>
    <w:rsid w:val="00565CE8"/>
    <w:rsid w:val="00575F5F"/>
    <w:rsid w:val="00576DD3"/>
    <w:rsid w:val="005818CD"/>
    <w:rsid w:val="00597E49"/>
    <w:rsid w:val="005A1001"/>
    <w:rsid w:val="005A2993"/>
    <w:rsid w:val="005A4E63"/>
    <w:rsid w:val="005A5ED0"/>
    <w:rsid w:val="005B7BA9"/>
    <w:rsid w:val="005C1692"/>
    <w:rsid w:val="005C2730"/>
    <w:rsid w:val="005C4F11"/>
    <w:rsid w:val="005D799C"/>
    <w:rsid w:val="005E0E43"/>
    <w:rsid w:val="005E1A12"/>
    <w:rsid w:val="005E3ABB"/>
    <w:rsid w:val="005E4C85"/>
    <w:rsid w:val="005F60EA"/>
    <w:rsid w:val="006002E9"/>
    <w:rsid w:val="00600C2F"/>
    <w:rsid w:val="00602656"/>
    <w:rsid w:val="00604BC9"/>
    <w:rsid w:val="006213FD"/>
    <w:rsid w:val="006218C2"/>
    <w:rsid w:val="0062316E"/>
    <w:rsid w:val="00623854"/>
    <w:rsid w:val="00624E6E"/>
    <w:rsid w:val="00630A17"/>
    <w:rsid w:val="00633D5E"/>
    <w:rsid w:val="006351FF"/>
    <w:rsid w:val="00636DB5"/>
    <w:rsid w:val="00636EDC"/>
    <w:rsid w:val="00641973"/>
    <w:rsid w:val="0065307B"/>
    <w:rsid w:val="00660C31"/>
    <w:rsid w:val="006620EB"/>
    <w:rsid w:val="00662BBC"/>
    <w:rsid w:val="00666AA2"/>
    <w:rsid w:val="00667319"/>
    <w:rsid w:val="00675380"/>
    <w:rsid w:val="00677DFC"/>
    <w:rsid w:val="006929EE"/>
    <w:rsid w:val="00693857"/>
    <w:rsid w:val="00693CCF"/>
    <w:rsid w:val="00696C72"/>
    <w:rsid w:val="006972EA"/>
    <w:rsid w:val="006974CA"/>
    <w:rsid w:val="006A1BCC"/>
    <w:rsid w:val="006A411A"/>
    <w:rsid w:val="006A5B1B"/>
    <w:rsid w:val="006A66E8"/>
    <w:rsid w:val="006B4877"/>
    <w:rsid w:val="006B5234"/>
    <w:rsid w:val="006B68B5"/>
    <w:rsid w:val="006C0CE5"/>
    <w:rsid w:val="006C6D89"/>
    <w:rsid w:val="006C724E"/>
    <w:rsid w:val="006C764C"/>
    <w:rsid w:val="006D6F88"/>
    <w:rsid w:val="006E690D"/>
    <w:rsid w:val="006F6851"/>
    <w:rsid w:val="006F78F3"/>
    <w:rsid w:val="0070288F"/>
    <w:rsid w:val="00714B72"/>
    <w:rsid w:val="007257EB"/>
    <w:rsid w:val="00727DED"/>
    <w:rsid w:val="007329D3"/>
    <w:rsid w:val="00736A3E"/>
    <w:rsid w:val="00741FBA"/>
    <w:rsid w:val="00744F3C"/>
    <w:rsid w:val="0075243B"/>
    <w:rsid w:val="00754475"/>
    <w:rsid w:val="00756945"/>
    <w:rsid w:val="00756DB8"/>
    <w:rsid w:val="00763341"/>
    <w:rsid w:val="00765D29"/>
    <w:rsid w:val="00770958"/>
    <w:rsid w:val="0077260B"/>
    <w:rsid w:val="0077526D"/>
    <w:rsid w:val="00777D04"/>
    <w:rsid w:val="007854BD"/>
    <w:rsid w:val="00786374"/>
    <w:rsid w:val="00786BDA"/>
    <w:rsid w:val="007956FC"/>
    <w:rsid w:val="007A75C3"/>
    <w:rsid w:val="007B166A"/>
    <w:rsid w:val="007B2357"/>
    <w:rsid w:val="007B31FF"/>
    <w:rsid w:val="007B635C"/>
    <w:rsid w:val="007B70DB"/>
    <w:rsid w:val="007C3F49"/>
    <w:rsid w:val="007C6CF6"/>
    <w:rsid w:val="007C726D"/>
    <w:rsid w:val="007D3EC2"/>
    <w:rsid w:val="007D7775"/>
    <w:rsid w:val="007F315C"/>
    <w:rsid w:val="007F4A17"/>
    <w:rsid w:val="007F553F"/>
    <w:rsid w:val="008006EA"/>
    <w:rsid w:val="00802158"/>
    <w:rsid w:val="00807B65"/>
    <w:rsid w:val="00810330"/>
    <w:rsid w:val="0081236A"/>
    <w:rsid w:val="008136D8"/>
    <w:rsid w:val="00820687"/>
    <w:rsid w:val="00824A79"/>
    <w:rsid w:val="0082529A"/>
    <w:rsid w:val="00843CF2"/>
    <w:rsid w:val="008454AE"/>
    <w:rsid w:val="00853599"/>
    <w:rsid w:val="0086617A"/>
    <w:rsid w:val="00874B03"/>
    <w:rsid w:val="00876172"/>
    <w:rsid w:val="0088234D"/>
    <w:rsid w:val="00883AC6"/>
    <w:rsid w:val="00883C99"/>
    <w:rsid w:val="0088402D"/>
    <w:rsid w:val="008853D8"/>
    <w:rsid w:val="00886ABB"/>
    <w:rsid w:val="00891C1F"/>
    <w:rsid w:val="00895B0B"/>
    <w:rsid w:val="00897C13"/>
    <w:rsid w:val="008A0E4A"/>
    <w:rsid w:val="008A42FF"/>
    <w:rsid w:val="008B5368"/>
    <w:rsid w:val="008B56AA"/>
    <w:rsid w:val="008C0850"/>
    <w:rsid w:val="008C18AB"/>
    <w:rsid w:val="008C467A"/>
    <w:rsid w:val="008D04A5"/>
    <w:rsid w:val="008D3CC8"/>
    <w:rsid w:val="008D4132"/>
    <w:rsid w:val="008D5180"/>
    <w:rsid w:val="008D7FD9"/>
    <w:rsid w:val="008F198B"/>
    <w:rsid w:val="008F33F8"/>
    <w:rsid w:val="0090106B"/>
    <w:rsid w:val="00901289"/>
    <w:rsid w:val="0090321C"/>
    <w:rsid w:val="00904A94"/>
    <w:rsid w:val="00912374"/>
    <w:rsid w:val="00912649"/>
    <w:rsid w:val="009138C3"/>
    <w:rsid w:val="00917DEC"/>
    <w:rsid w:val="00922044"/>
    <w:rsid w:val="00927191"/>
    <w:rsid w:val="00927452"/>
    <w:rsid w:val="0093150B"/>
    <w:rsid w:val="00931B65"/>
    <w:rsid w:val="0093375F"/>
    <w:rsid w:val="00934DA9"/>
    <w:rsid w:val="00934F82"/>
    <w:rsid w:val="009412AD"/>
    <w:rsid w:val="00943A1A"/>
    <w:rsid w:val="00945677"/>
    <w:rsid w:val="009479EF"/>
    <w:rsid w:val="00951134"/>
    <w:rsid w:val="00952158"/>
    <w:rsid w:val="00960055"/>
    <w:rsid w:val="00962B89"/>
    <w:rsid w:val="00970764"/>
    <w:rsid w:val="009710AA"/>
    <w:rsid w:val="00973B11"/>
    <w:rsid w:val="009750F1"/>
    <w:rsid w:val="00982F9B"/>
    <w:rsid w:val="009902A8"/>
    <w:rsid w:val="009951E5"/>
    <w:rsid w:val="00995D4A"/>
    <w:rsid w:val="00996FB3"/>
    <w:rsid w:val="009A0D2F"/>
    <w:rsid w:val="009A0F8E"/>
    <w:rsid w:val="009A384C"/>
    <w:rsid w:val="009A41D1"/>
    <w:rsid w:val="009B32DC"/>
    <w:rsid w:val="009C11E6"/>
    <w:rsid w:val="009C33A8"/>
    <w:rsid w:val="009C552B"/>
    <w:rsid w:val="009D02E3"/>
    <w:rsid w:val="009D08C2"/>
    <w:rsid w:val="009D406A"/>
    <w:rsid w:val="009E0219"/>
    <w:rsid w:val="009E0950"/>
    <w:rsid w:val="009F09D7"/>
    <w:rsid w:val="009F0C78"/>
    <w:rsid w:val="009F19BB"/>
    <w:rsid w:val="009F4939"/>
    <w:rsid w:val="009F6C4A"/>
    <w:rsid w:val="00A033C2"/>
    <w:rsid w:val="00A3042C"/>
    <w:rsid w:val="00A30AD7"/>
    <w:rsid w:val="00A340D0"/>
    <w:rsid w:val="00A35F86"/>
    <w:rsid w:val="00A401C3"/>
    <w:rsid w:val="00A44BAF"/>
    <w:rsid w:val="00A47965"/>
    <w:rsid w:val="00A5187F"/>
    <w:rsid w:val="00A6108D"/>
    <w:rsid w:val="00A616AB"/>
    <w:rsid w:val="00A64378"/>
    <w:rsid w:val="00A67374"/>
    <w:rsid w:val="00A7003F"/>
    <w:rsid w:val="00A71033"/>
    <w:rsid w:val="00A735C6"/>
    <w:rsid w:val="00A73D30"/>
    <w:rsid w:val="00A75DF6"/>
    <w:rsid w:val="00A77220"/>
    <w:rsid w:val="00A80739"/>
    <w:rsid w:val="00A8151E"/>
    <w:rsid w:val="00A8378A"/>
    <w:rsid w:val="00A87341"/>
    <w:rsid w:val="00A90D74"/>
    <w:rsid w:val="00A941AB"/>
    <w:rsid w:val="00AA02D2"/>
    <w:rsid w:val="00AA3428"/>
    <w:rsid w:val="00AA35EA"/>
    <w:rsid w:val="00AB0755"/>
    <w:rsid w:val="00AB5490"/>
    <w:rsid w:val="00AB5C0A"/>
    <w:rsid w:val="00AC10C6"/>
    <w:rsid w:val="00AC18FC"/>
    <w:rsid w:val="00AC6308"/>
    <w:rsid w:val="00AD2440"/>
    <w:rsid w:val="00AF4193"/>
    <w:rsid w:val="00AF5ED7"/>
    <w:rsid w:val="00B00098"/>
    <w:rsid w:val="00B032D5"/>
    <w:rsid w:val="00B1733F"/>
    <w:rsid w:val="00B2663E"/>
    <w:rsid w:val="00B32656"/>
    <w:rsid w:val="00B330F8"/>
    <w:rsid w:val="00B4352F"/>
    <w:rsid w:val="00B50E39"/>
    <w:rsid w:val="00B50FED"/>
    <w:rsid w:val="00B528A3"/>
    <w:rsid w:val="00B542F1"/>
    <w:rsid w:val="00B81265"/>
    <w:rsid w:val="00B826C4"/>
    <w:rsid w:val="00B8598C"/>
    <w:rsid w:val="00B86CB8"/>
    <w:rsid w:val="00B95081"/>
    <w:rsid w:val="00B96844"/>
    <w:rsid w:val="00BA0C61"/>
    <w:rsid w:val="00BA105C"/>
    <w:rsid w:val="00BA37D1"/>
    <w:rsid w:val="00BA6F11"/>
    <w:rsid w:val="00BA7F81"/>
    <w:rsid w:val="00BB10A4"/>
    <w:rsid w:val="00BB300B"/>
    <w:rsid w:val="00BC4271"/>
    <w:rsid w:val="00BD01CB"/>
    <w:rsid w:val="00BD185A"/>
    <w:rsid w:val="00BD2B3A"/>
    <w:rsid w:val="00BD68EC"/>
    <w:rsid w:val="00BF0C9D"/>
    <w:rsid w:val="00C00B95"/>
    <w:rsid w:val="00C106DF"/>
    <w:rsid w:val="00C1199A"/>
    <w:rsid w:val="00C1354A"/>
    <w:rsid w:val="00C22410"/>
    <w:rsid w:val="00C234B0"/>
    <w:rsid w:val="00C26959"/>
    <w:rsid w:val="00C2709A"/>
    <w:rsid w:val="00C3250E"/>
    <w:rsid w:val="00C35846"/>
    <w:rsid w:val="00C4065A"/>
    <w:rsid w:val="00C43051"/>
    <w:rsid w:val="00C43AE4"/>
    <w:rsid w:val="00C509EB"/>
    <w:rsid w:val="00C551FF"/>
    <w:rsid w:val="00C55248"/>
    <w:rsid w:val="00C55C17"/>
    <w:rsid w:val="00C60B19"/>
    <w:rsid w:val="00C610AB"/>
    <w:rsid w:val="00C61F7B"/>
    <w:rsid w:val="00C72922"/>
    <w:rsid w:val="00C7450B"/>
    <w:rsid w:val="00C75A29"/>
    <w:rsid w:val="00C76A0F"/>
    <w:rsid w:val="00C80D3E"/>
    <w:rsid w:val="00C856A8"/>
    <w:rsid w:val="00C94ADB"/>
    <w:rsid w:val="00C96921"/>
    <w:rsid w:val="00CA02C3"/>
    <w:rsid w:val="00CA04C9"/>
    <w:rsid w:val="00CA6DEE"/>
    <w:rsid w:val="00CB3A7F"/>
    <w:rsid w:val="00CB4B75"/>
    <w:rsid w:val="00CB5D84"/>
    <w:rsid w:val="00CC343B"/>
    <w:rsid w:val="00CC4BBF"/>
    <w:rsid w:val="00CD0188"/>
    <w:rsid w:val="00CD0BA4"/>
    <w:rsid w:val="00CD0F9F"/>
    <w:rsid w:val="00CD1173"/>
    <w:rsid w:val="00CD295D"/>
    <w:rsid w:val="00CE085A"/>
    <w:rsid w:val="00CE2463"/>
    <w:rsid w:val="00CE58D7"/>
    <w:rsid w:val="00CF103D"/>
    <w:rsid w:val="00CF3922"/>
    <w:rsid w:val="00CF554E"/>
    <w:rsid w:val="00CF5D2B"/>
    <w:rsid w:val="00D0058C"/>
    <w:rsid w:val="00D10105"/>
    <w:rsid w:val="00D10E7A"/>
    <w:rsid w:val="00D15B86"/>
    <w:rsid w:val="00D165C9"/>
    <w:rsid w:val="00D20047"/>
    <w:rsid w:val="00D22579"/>
    <w:rsid w:val="00D22E9D"/>
    <w:rsid w:val="00D265C0"/>
    <w:rsid w:val="00D33550"/>
    <w:rsid w:val="00D37645"/>
    <w:rsid w:val="00D445D7"/>
    <w:rsid w:val="00D56422"/>
    <w:rsid w:val="00D56C87"/>
    <w:rsid w:val="00D60626"/>
    <w:rsid w:val="00D60982"/>
    <w:rsid w:val="00D65A8B"/>
    <w:rsid w:val="00D66E29"/>
    <w:rsid w:val="00D74B3B"/>
    <w:rsid w:val="00D76052"/>
    <w:rsid w:val="00D7627D"/>
    <w:rsid w:val="00D80412"/>
    <w:rsid w:val="00D81739"/>
    <w:rsid w:val="00D862EE"/>
    <w:rsid w:val="00D93B3E"/>
    <w:rsid w:val="00D943A9"/>
    <w:rsid w:val="00D94FD0"/>
    <w:rsid w:val="00D957EB"/>
    <w:rsid w:val="00D95A8F"/>
    <w:rsid w:val="00DA2651"/>
    <w:rsid w:val="00DA4BF9"/>
    <w:rsid w:val="00DB0F46"/>
    <w:rsid w:val="00DB46CB"/>
    <w:rsid w:val="00DB4804"/>
    <w:rsid w:val="00DD0F5B"/>
    <w:rsid w:val="00DD1AC8"/>
    <w:rsid w:val="00DD416A"/>
    <w:rsid w:val="00DD79C6"/>
    <w:rsid w:val="00DE2C3D"/>
    <w:rsid w:val="00DE7E80"/>
    <w:rsid w:val="00DF4E29"/>
    <w:rsid w:val="00E00513"/>
    <w:rsid w:val="00E01154"/>
    <w:rsid w:val="00E03CAD"/>
    <w:rsid w:val="00E12EE3"/>
    <w:rsid w:val="00E15D32"/>
    <w:rsid w:val="00E162F1"/>
    <w:rsid w:val="00E263FB"/>
    <w:rsid w:val="00E32612"/>
    <w:rsid w:val="00E4049C"/>
    <w:rsid w:val="00E4263A"/>
    <w:rsid w:val="00E45065"/>
    <w:rsid w:val="00E509B3"/>
    <w:rsid w:val="00E53FDC"/>
    <w:rsid w:val="00E647EC"/>
    <w:rsid w:val="00E71C81"/>
    <w:rsid w:val="00E75379"/>
    <w:rsid w:val="00E913B8"/>
    <w:rsid w:val="00E91E0E"/>
    <w:rsid w:val="00E9586E"/>
    <w:rsid w:val="00E9751A"/>
    <w:rsid w:val="00EA1F44"/>
    <w:rsid w:val="00EA2ED3"/>
    <w:rsid w:val="00EA4BCE"/>
    <w:rsid w:val="00EB46AA"/>
    <w:rsid w:val="00EB5105"/>
    <w:rsid w:val="00EC1504"/>
    <w:rsid w:val="00EC5750"/>
    <w:rsid w:val="00EC7F05"/>
    <w:rsid w:val="00ED19D7"/>
    <w:rsid w:val="00ED5053"/>
    <w:rsid w:val="00ED683A"/>
    <w:rsid w:val="00EE54DC"/>
    <w:rsid w:val="00EF3E57"/>
    <w:rsid w:val="00F02522"/>
    <w:rsid w:val="00F045CA"/>
    <w:rsid w:val="00F102C2"/>
    <w:rsid w:val="00F12D65"/>
    <w:rsid w:val="00F1511C"/>
    <w:rsid w:val="00F16D43"/>
    <w:rsid w:val="00F22752"/>
    <w:rsid w:val="00F233EF"/>
    <w:rsid w:val="00F25B7E"/>
    <w:rsid w:val="00F265EA"/>
    <w:rsid w:val="00F279F0"/>
    <w:rsid w:val="00F32078"/>
    <w:rsid w:val="00F32BC8"/>
    <w:rsid w:val="00F335DA"/>
    <w:rsid w:val="00F3405C"/>
    <w:rsid w:val="00F354FE"/>
    <w:rsid w:val="00F375F6"/>
    <w:rsid w:val="00F4421A"/>
    <w:rsid w:val="00F445A6"/>
    <w:rsid w:val="00F463C3"/>
    <w:rsid w:val="00F551D9"/>
    <w:rsid w:val="00F56098"/>
    <w:rsid w:val="00F561D9"/>
    <w:rsid w:val="00F56EB3"/>
    <w:rsid w:val="00F5790C"/>
    <w:rsid w:val="00F615B4"/>
    <w:rsid w:val="00F62F50"/>
    <w:rsid w:val="00F74CD7"/>
    <w:rsid w:val="00F75CF2"/>
    <w:rsid w:val="00F855E1"/>
    <w:rsid w:val="00FA1C86"/>
    <w:rsid w:val="00FA2D5F"/>
    <w:rsid w:val="00FA6ACD"/>
    <w:rsid w:val="00FA7684"/>
    <w:rsid w:val="00FB09D8"/>
    <w:rsid w:val="00FB11C0"/>
    <w:rsid w:val="00FC374A"/>
    <w:rsid w:val="00FC40C3"/>
    <w:rsid w:val="00FC44FE"/>
    <w:rsid w:val="00FD49B3"/>
    <w:rsid w:val="00FE0236"/>
    <w:rsid w:val="00FE1AF3"/>
    <w:rsid w:val="00FE28A4"/>
    <w:rsid w:val="00FE46C2"/>
    <w:rsid w:val="00FE653D"/>
    <w:rsid w:val="00FF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A30424"/>
  <w14:defaultImageDpi w14:val="0"/>
  <w15:docId w15:val="{2991A20D-2A47-4D77-8DE1-85D9E901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2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6422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642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422"/>
    <w:pPr>
      <w:keepNext/>
      <w:outlineLvl w:val="2"/>
    </w:pPr>
    <w:rPr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422"/>
    <w:pPr>
      <w:keepNext/>
      <w:ind w:left="-43" w:right="-43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6422"/>
    <w:rPr>
      <w:rFonts w:eastAsia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56422"/>
    <w:rPr>
      <w:rFonts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56422"/>
    <w:rPr>
      <w:rFonts w:cs="Times New Roman"/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56422"/>
    <w:rPr>
      <w:rFonts w:cs="Times New Roman"/>
      <w:b/>
    </w:rPr>
  </w:style>
  <w:style w:type="character" w:styleId="Strong">
    <w:name w:val="Strong"/>
    <w:basedOn w:val="DefaultParagraphFont"/>
    <w:uiPriority w:val="22"/>
    <w:qFormat/>
    <w:rsid w:val="00D56422"/>
    <w:rPr>
      <w:rFonts w:cs="Times New Roman"/>
      <w:b/>
      <w:bCs/>
    </w:rPr>
  </w:style>
  <w:style w:type="paragraph" w:styleId="Footer">
    <w:name w:val="footer"/>
    <w:aliases w:val="Intake Footer"/>
    <w:basedOn w:val="Normal"/>
    <w:link w:val="FooterChar"/>
    <w:uiPriority w:val="99"/>
    <w:unhideWhenUsed/>
    <w:rsid w:val="00D564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aliases w:val="Intake Footer Char"/>
    <w:basedOn w:val="DefaultParagraphFont"/>
    <w:link w:val="Footer"/>
    <w:uiPriority w:val="99"/>
    <w:locked/>
    <w:rsid w:val="00D56422"/>
    <w:rPr>
      <w:rFonts w:eastAsia="Times New Roman" w:cs="Times New Roman"/>
    </w:rPr>
  </w:style>
  <w:style w:type="paragraph" w:customStyle="1" w:styleId="BoxHeading">
    <w:name w:val="Box Heading"/>
    <w:basedOn w:val="Heading3"/>
    <w:qFormat/>
    <w:rsid w:val="00D56422"/>
    <w:pPr>
      <w:spacing w:before="160" w:after="20"/>
    </w:pPr>
    <w:rPr>
      <w:sz w:val="20"/>
      <w:szCs w:val="16"/>
    </w:rPr>
  </w:style>
  <w:style w:type="character" w:styleId="PageNumber">
    <w:name w:val="page number"/>
    <w:basedOn w:val="DefaultParagraphFont"/>
    <w:uiPriority w:val="99"/>
    <w:rsid w:val="00D56422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D56422"/>
    <w:pPr>
      <w:tabs>
        <w:tab w:val="left" w:pos="720"/>
        <w:tab w:val="left" w:pos="1080"/>
        <w:tab w:val="left" w:pos="1440"/>
        <w:tab w:val="left" w:pos="1800"/>
      </w:tabs>
      <w:spacing w:line="360" w:lineRule="auto"/>
      <w:ind w:firstLine="720"/>
    </w:pPr>
    <w:rPr>
      <w:rFonts w:ascii="Times New Roman" w:hAnsi="Times New Roman" w:cs="Times New Roman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56422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D56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aliases w:val="Intake Header"/>
    <w:basedOn w:val="Normal"/>
    <w:link w:val="HeaderChar"/>
    <w:autoRedefine/>
    <w:uiPriority w:val="99"/>
    <w:rsid w:val="00D56422"/>
    <w:pPr>
      <w:tabs>
        <w:tab w:val="center" w:pos="4680"/>
        <w:tab w:val="right" w:pos="9360"/>
      </w:tabs>
      <w:spacing w:line="240" w:lineRule="auto"/>
      <w:jc w:val="right"/>
    </w:pPr>
  </w:style>
  <w:style w:type="character" w:customStyle="1" w:styleId="HeaderChar">
    <w:name w:val="Header Char"/>
    <w:aliases w:val="Intake Header Char"/>
    <w:basedOn w:val="DefaultParagraphFont"/>
    <w:link w:val="Header"/>
    <w:uiPriority w:val="99"/>
    <w:locked/>
    <w:rsid w:val="00D564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4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422"/>
    <w:pPr>
      <w:ind w:left="720"/>
      <w:contextualSpacing/>
    </w:pPr>
  </w:style>
  <w:style w:type="paragraph" w:customStyle="1" w:styleId="IntakeQuestion">
    <w:name w:val="Intake Question"/>
    <w:basedOn w:val="Heading3"/>
    <w:qFormat/>
    <w:rsid w:val="00D56422"/>
    <w:pPr>
      <w:spacing w:before="160" w:after="20" w:line="240" w:lineRule="auto"/>
    </w:pPr>
    <w:rPr>
      <w:sz w:val="20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422"/>
    <w:pPr>
      <w:numPr>
        <w:ilvl w:val="1"/>
      </w:numPr>
      <w:spacing w:after="160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56422"/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</w:rPr>
  </w:style>
  <w:style w:type="paragraph" w:customStyle="1" w:styleId="Spacer">
    <w:name w:val="Spacer"/>
    <w:basedOn w:val="Normal"/>
    <w:qFormat/>
    <w:rsid w:val="00D56422"/>
    <w:rPr>
      <w:b/>
      <w:sz w:val="16"/>
      <w:szCs w:val="16"/>
    </w:rPr>
  </w:style>
  <w:style w:type="paragraph" w:customStyle="1" w:styleId="IntakeColumnHead">
    <w:name w:val="Intake Column Head"/>
    <w:basedOn w:val="Normal"/>
    <w:qFormat/>
    <w:rsid w:val="00D56422"/>
    <w:pPr>
      <w:spacing w:line="240" w:lineRule="auto"/>
      <w:jc w:val="center"/>
    </w:pPr>
    <w:rPr>
      <w:b/>
      <w:sz w:val="18"/>
      <w:szCs w:val="18"/>
    </w:rPr>
  </w:style>
  <w:style w:type="paragraph" w:customStyle="1" w:styleId="IntakeTitle">
    <w:name w:val="Intake Title"/>
    <w:basedOn w:val="Heading1"/>
    <w:qFormat/>
    <w:rsid w:val="00D56422"/>
    <w:pPr>
      <w:pBdr>
        <w:bottom w:val="single" w:sz="18" w:space="3" w:color="92D050"/>
      </w:pBdr>
      <w:tabs>
        <w:tab w:val="left" w:pos="1800"/>
      </w:tabs>
      <w:spacing w:after="120"/>
    </w:pPr>
  </w:style>
  <w:style w:type="paragraph" w:customStyle="1" w:styleId="IntakeQuestionInstructions">
    <w:name w:val="Intake Question Instructions"/>
    <w:basedOn w:val="IntakeQuestion"/>
    <w:qFormat/>
    <w:rsid w:val="00D56422"/>
    <w:pPr>
      <w:spacing w:before="0"/>
    </w:pPr>
    <w:rPr>
      <w:b w:val="0"/>
      <w:szCs w:val="20"/>
    </w:rPr>
  </w:style>
  <w:style w:type="paragraph" w:customStyle="1" w:styleId="IntakeTableNormal">
    <w:name w:val="Intake Table Normal"/>
    <w:basedOn w:val="Normal"/>
    <w:qFormat/>
    <w:rsid w:val="00D56422"/>
    <w:pPr>
      <w:spacing w:line="240" w:lineRule="auto"/>
      <w:ind w:left="288" w:hanging="288"/>
    </w:pPr>
    <w:rPr>
      <w:sz w:val="18"/>
      <w:szCs w:val="18"/>
    </w:rPr>
  </w:style>
  <w:style w:type="paragraph" w:customStyle="1" w:styleId="IntakeTableCenteredDOBSSN">
    <w:name w:val="Intake Table Centered DOB SSN"/>
    <w:basedOn w:val="IntakeTableNormal"/>
    <w:qFormat/>
    <w:rsid w:val="00DA2651"/>
    <w:pPr>
      <w:framePr w:hSpace="180" w:wrap="around" w:vAnchor="text" w:hAnchor="text" w:y="1"/>
      <w:suppressOverlap/>
      <w:jc w:val="center"/>
    </w:pPr>
  </w:style>
  <w:style w:type="paragraph" w:customStyle="1" w:styleId="IntakeSpecialBox">
    <w:name w:val="Intake Special Box"/>
    <w:basedOn w:val="Normal"/>
    <w:qFormat/>
    <w:rsid w:val="00D56422"/>
    <w:pPr>
      <w:spacing w:line="240" w:lineRule="auto"/>
    </w:pPr>
    <w:rPr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D56422"/>
    <w:pPr>
      <w:jc w:val="center"/>
    </w:pPr>
  </w:style>
  <w:style w:type="character" w:customStyle="1" w:styleId="apple-converted-space">
    <w:name w:val="apple-converted-space"/>
    <w:basedOn w:val="DefaultParagraphFont"/>
    <w:rsid w:val="004C0EA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A1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HPRP HMIS Data Collection: INTAKE FORM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HPRP HMIS Data Collection: INTAKE FORM</dc:title>
  <dc:creator>Microsoft Office User</dc:creator>
  <cp:lastModifiedBy>Dreama Brown</cp:lastModifiedBy>
  <cp:revision>6</cp:revision>
  <cp:lastPrinted>2020-09-14T18:54:00Z</cp:lastPrinted>
  <dcterms:created xsi:type="dcterms:W3CDTF">2021-08-31T18:52:00Z</dcterms:created>
  <dcterms:modified xsi:type="dcterms:W3CDTF">2022-02-17T16:27:00Z</dcterms:modified>
</cp:coreProperties>
</file>